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A22870" w14:textId="0E2F8B5D" w:rsidR="00F3616F" w:rsidRPr="00055975" w:rsidRDefault="009D083F" w:rsidP="00055975">
      <w:pPr>
        <w:pStyle w:val="ListParagraph"/>
        <w:spacing w:line="360" w:lineRule="auto"/>
        <w:ind w:left="0" w:right="216"/>
        <w:jc w:val="center"/>
        <w:rPr>
          <w:b/>
          <w:bCs/>
          <w:lang w:val="ro-RO" w:eastAsia="en-GB"/>
        </w:rPr>
      </w:pPr>
      <w:r w:rsidRPr="00055975">
        <w:rPr>
          <w:b/>
          <w:bCs/>
          <w:lang w:val="ro-RO" w:eastAsia="en-GB"/>
        </w:rPr>
        <w:t xml:space="preserve">Ordinul nr. </w:t>
      </w:r>
      <w:r w:rsidR="00055975" w:rsidRPr="00055975">
        <w:rPr>
          <w:b/>
          <w:bCs/>
          <w:lang w:val="ro-RO" w:eastAsia="en-GB"/>
        </w:rPr>
        <w:t>16</w:t>
      </w:r>
      <w:r w:rsidRPr="00055975">
        <w:rPr>
          <w:b/>
          <w:bCs/>
          <w:lang w:val="ro-RO" w:eastAsia="en-GB"/>
        </w:rPr>
        <w:t>/</w:t>
      </w:r>
      <w:r w:rsidR="00055975" w:rsidRPr="00055975">
        <w:rPr>
          <w:b/>
          <w:bCs/>
          <w:lang w:val="ro-RO" w:eastAsia="en-GB"/>
        </w:rPr>
        <w:t>5.02.2020</w:t>
      </w:r>
      <w:r w:rsidR="00F3616F" w:rsidRPr="00055975">
        <w:rPr>
          <w:b/>
          <w:bCs/>
          <w:lang w:val="ro-RO" w:eastAsia="en-GB"/>
        </w:rPr>
        <w:t xml:space="preserve">                    </w:t>
      </w:r>
    </w:p>
    <w:p w14:paraId="5FF6431A" w14:textId="77777777" w:rsidR="00F3616F" w:rsidRPr="00055975" w:rsidRDefault="00F3616F" w:rsidP="00055975">
      <w:pPr>
        <w:pStyle w:val="ListParagraph"/>
        <w:spacing w:line="360" w:lineRule="auto"/>
        <w:ind w:left="0" w:right="216"/>
        <w:jc w:val="center"/>
        <w:rPr>
          <w:b/>
          <w:bCs/>
          <w:lang w:val="ro-RO" w:eastAsia="en-GB"/>
        </w:rPr>
      </w:pPr>
      <w:r w:rsidRPr="00055975">
        <w:rPr>
          <w:b/>
          <w:bCs/>
          <w:lang w:val="ro-RO" w:eastAsia="en-GB"/>
        </w:rPr>
        <w:t xml:space="preserve">pentru aprobarea Metodologiei de regularizare a diferenţelor dintre alocări şi cantităţile de gaze naturale </w:t>
      </w:r>
      <w:r w:rsidR="00AE148A" w:rsidRPr="00055975">
        <w:rPr>
          <w:b/>
          <w:bCs/>
          <w:lang w:val="ro-RO" w:eastAsia="en-GB"/>
        </w:rPr>
        <w:t>distribuite</w:t>
      </w:r>
    </w:p>
    <w:p w14:paraId="0579244D" w14:textId="77777777" w:rsidR="00F3616F" w:rsidRPr="00774AB7" w:rsidRDefault="00F3616F" w:rsidP="00CC7343">
      <w:pPr>
        <w:pStyle w:val="ListParagraph"/>
        <w:spacing w:before="240" w:line="360" w:lineRule="auto"/>
        <w:ind w:left="0" w:right="216"/>
        <w:jc w:val="center"/>
        <w:rPr>
          <w:lang w:val="ro-RO" w:eastAsia="ko-KR"/>
        </w:rPr>
      </w:pPr>
    </w:p>
    <w:p w14:paraId="13724803" w14:textId="77777777" w:rsidR="00F3616F" w:rsidRPr="00774AB7" w:rsidRDefault="00F3616F" w:rsidP="00920B53">
      <w:pPr>
        <w:pStyle w:val="spar"/>
        <w:spacing w:before="240" w:line="360" w:lineRule="auto"/>
        <w:rPr>
          <w:rFonts w:ascii="Times New Roman" w:hAnsi="Times New Roman"/>
          <w:color w:val="auto"/>
          <w:sz w:val="24"/>
          <w:szCs w:val="24"/>
          <w:lang w:val="ro-RO"/>
        </w:rPr>
      </w:pPr>
      <w:r w:rsidRPr="00774AB7">
        <w:rPr>
          <w:rFonts w:ascii="Times New Roman" w:hAnsi="Times New Roman"/>
          <w:color w:val="auto"/>
          <w:sz w:val="24"/>
          <w:szCs w:val="24"/>
          <w:lang w:val="ro-RO"/>
        </w:rPr>
        <w:br w:type="textWrapping" w:clear="all"/>
        <w:t>Având în vedere prevederile art. 99 lit. l)</w:t>
      </w:r>
      <w:r w:rsidR="00414FA8" w:rsidRPr="00774AB7">
        <w:rPr>
          <w:rFonts w:ascii="Times New Roman" w:hAnsi="Times New Roman"/>
          <w:color w:val="auto"/>
          <w:sz w:val="24"/>
          <w:szCs w:val="24"/>
          <w:lang w:val="ro-RO"/>
        </w:rPr>
        <w:t xml:space="preserve"> și </w:t>
      </w:r>
      <w:r w:rsidRPr="00774AB7">
        <w:rPr>
          <w:rFonts w:ascii="Times New Roman" w:hAnsi="Times New Roman"/>
          <w:color w:val="auto"/>
          <w:sz w:val="24"/>
          <w:szCs w:val="24"/>
          <w:lang w:val="ro-RO"/>
        </w:rPr>
        <w:t>ale art. 13</w:t>
      </w:r>
      <w:r w:rsidR="00414FA8" w:rsidRPr="00774AB7">
        <w:rPr>
          <w:rFonts w:ascii="Times New Roman" w:hAnsi="Times New Roman"/>
          <w:color w:val="auto"/>
          <w:sz w:val="24"/>
          <w:szCs w:val="24"/>
          <w:lang w:val="ro-RO"/>
        </w:rPr>
        <w:t>8</w:t>
      </w:r>
      <w:r w:rsidRPr="00774AB7">
        <w:rPr>
          <w:rFonts w:ascii="Times New Roman" w:hAnsi="Times New Roman"/>
          <w:color w:val="auto"/>
          <w:sz w:val="24"/>
          <w:szCs w:val="24"/>
          <w:lang w:val="ro-RO"/>
        </w:rPr>
        <w:t xml:space="preserve"> alin. (1) lit. </w:t>
      </w:r>
      <w:r w:rsidR="00414FA8" w:rsidRPr="00774AB7">
        <w:rPr>
          <w:rFonts w:ascii="Times New Roman" w:hAnsi="Times New Roman"/>
          <w:color w:val="auto"/>
          <w:sz w:val="24"/>
          <w:szCs w:val="24"/>
          <w:lang w:val="ro-RO"/>
        </w:rPr>
        <w:t>h</w:t>
      </w:r>
      <w:r w:rsidRPr="00774AB7">
        <w:rPr>
          <w:rFonts w:ascii="Times New Roman" w:hAnsi="Times New Roman"/>
          <w:color w:val="auto"/>
          <w:sz w:val="24"/>
          <w:szCs w:val="24"/>
          <w:lang w:val="ro-RO"/>
        </w:rPr>
        <w:t xml:space="preserve">) şi </w:t>
      </w:r>
      <w:r w:rsidR="00414FA8" w:rsidRPr="00774AB7">
        <w:rPr>
          <w:rFonts w:ascii="Times New Roman" w:hAnsi="Times New Roman"/>
          <w:color w:val="auto"/>
          <w:sz w:val="24"/>
          <w:szCs w:val="24"/>
          <w:lang w:val="ro-RO"/>
        </w:rPr>
        <w:t>alin. (2) lit. a)</w:t>
      </w:r>
      <w:r w:rsidRPr="00774AB7">
        <w:rPr>
          <w:rFonts w:ascii="Times New Roman" w:hAnsi="Times New Roman"/>
          <w:color w:val="auto"/>
          <w:sz w:val="24"/>
          <w:szCs w:val="24"/>
          <w:lang w:val="ro-RO"/>
        </w:rPr>
        <w:t xml:space="preserve"> din Legea energiei electrice şi a gazelor naturale nr. 123/2012, cu modificările şi completările ulterioare,</w:t>
      </w:r>
    </w:p>
    <w:p w14:paraId="22414ABF" w14:textId="77777777" w:rsidR="00F3616F" w:rsidRDefault="00F3616F" w:rsidP="00920B53">
      <w:pPr>
        <w:pStyle w:val="spar"/>
        <w:spacing w:before="240" w:line="360" w:lineRule="auto"/>
        <w:rPr>
          <w:rFonts w:ascii="Times New Roman" w:hAnsi="Times New Roman"/>
          <w:color w:val="auto"/>
          <w:sz w:val="24"/>
          <w:szCs w:val="24"/>
          <w:lang w:val="ro-RO"/>
        </w:rPr>
      </w:pPr>
      <w:r w:rsidRPr="00774AB7">
        <w:rPr>
          <w:rFonts w:ascii="Times New Roman" w:hAnsi="Times New Roman"/>
          <w:color w:val="auto"/>
          <w:sz w:val="24"/>
          <w:szCs w:val="24"/>
          <w:lang w:val="ro-RO"/>
        </w:rPr>
        <w:t xml:space="preserve">în temeiul prevederilor art. 5 alin. (1) lit. c) şi ale art. 10 alin. (1) lit. q) din Ordonanţa de urgenţă a Guvernului nr. 33/2007 privind organizarea şi funcţionarea Autorităţii Naţionale de Reglementare în Domeniul Energiei, aprobată cu modificări şi completări prin Legea nr. 160/2012, cu modificările şi completările ulterioare, şi al prevederilor art. 74 alin. (4) din Codul </w:t>
      </w:r>
      <w:r w:rsidR="00334FC9" w:rsidRPr="00774AB7">
        <w:rPr>
          <w:rFonts w:ascii="Times New Roman" w:hAnsi="Times New Roman"/>
          <w:color w:val="auto"/>
          <w:sz w:val="24"/>
          <w:szCs w:val="24"/>
          <w:lang w:val="ro-RO"/>
        </w:rPr>
        <w:t>r</w:t>
      </w:r>
      <w:r w:rsidRPr="00774AB7">
        <w:rPr>
          <w:rFonts w:ascii="Times New Roman" w:hAnsi="Times New Roman"/>
          <w:color w:val="auto"/>
          <w:sz w:val="24"/>
          <w:szCs w:val="24"/>
          <w:lang w:val="ro-RO"/>
        </w:rPr>
        <w:t xml:space="preserve">eţelei pentru Sistemul national de transport al gazelor naturale, aprobat prin Ordinul </w:t>
      </w:r>
      <w:r w:rsidR="00334FC9" w:rsidRPr="00774AB7">
        <w:rPr>
          <w:rFonts w:ascii="Times New Roman" w:hAnsi="Times New Roman"/>
          <w:color w:val="auto"/>
          <w:sz w:val="24"/>
          <w:szCs w:val="24"/>
          <w:lang w:val="ro-RO"/>
        </w:rPr>
        <w:t>p</w:t>
      </w:r>
      <w:r w:rsidRPr="00774AB7">
        <w:rPr>
          <w:rFonts w:ascii="Times New Roman" w:hAnsi="Times New Roman"/>
          <w:color w:val="auto"/>
          <w:sz w:val="24"/>
          <w:szCs w:val="24"/>
          <w:lang w:val="ro-RO"/>
        </w:rPr>
        <w:t>reşedintelui ANRE nr. 16/2013, cu modificările şi completările ulterioare,</w:t>
      </w:r>
      <w:bookmarkStart w:id="0" w:name="_GoBack"/>
      <w:bookmarkEnd w:id="0"/>
    </w:p>
    <w:p w14:paraId="6568DA91" w14:textId="77777777" w:rsidR="00070B79" w:rsidRPr="00774AB7" w:rsidRDefault="00070B79" w:rsidP="00920B53">
      <w:pPr>
        <w:pStyle w:val="spar"/>
        <w:spacing w:before="240" w:line="360" w:lineRule="auto"/>
        <w:rPr>
          <w:rFonts w:ascii="Times New Roman" w:hAnsi="Times New Roman"/>
          <w:color w:val="auto"/>
          <w:sz w:val="24"/>
          <w:szCs w:val="24"/>
          <w:lang w:val="ro-RO"/>
        </w:rPr>
      </w:pPr>
    </w:p>
    <w:p w14:paraId="6D44314C" w14:textId="77777777" w:rsidR="00F3616F" w:rsidRDefault="00F3616F" w:rsidP="009974E4">
      <w:pPr>
        <w:pStyle w:val="spar"/>
        <w:spacing w:before="240" w:line="360" w:lineRule="auto"/>
        <w:jc w:val="center"/>
        <w:rPr>
          <w:rFonts w:ascii="Times New Roman" w:hAnsi="Times New Roman"/>
          <w:b/>
          <w:color w:val="auto"/>
          <w:sz w:val="24"/>
          <w:szCs w:val="24"/>
          <w:lang w:val="ro-RO"/>
        </w:rPr>
      </w:pPr>
      <w:r w:rsidRPr="00774AB7">
        <w:rPr>
          <w:rFonts w:ascii="Times New Roman" w:hAnsi="Times New Roman"/>
          <w:b/>
          <w:color w:val="auto"/>
          <w:sz w:val="24"/>
          <w:szCs w:val="24"/>
          <w:lang w:val="ro-RO"/>
        </w:rPr>
        <w:t>preşedintele Autorităţii Naţionale de Reglementare în Domeniul Energiei emite prezentul ordin</w:t>
      </w:r>
    </w:p>
    <w:p w14:paraId="1742463A" w14:textId="77777777" w:rsidR="00055975" w:rsidRPr="00774AB7" w:rsidRDefault="00055975" w:rsidP="009974E4">
      <w:pPr>
        <w:pStyle w:val="spar"/>
        <w:spacing w:before="240" w:line="360" w:lineRule="auto"/>
        <w:jc w:val="center"/>
        <w:rPr>
          <w:rFonts w:ascii="Times New Roman" w:hAnsi="Times New Roman"/>
          <w:b/>
          <w:color w:val="auto"/>
          <w:sz w:val="24"/>
          <w:szCs w:val="24"/>
          <w:lang w:val="ro-RO"/>
        </w:rPr>
      </w:pPr>
    </w:p>
    <w:p w14:paraId="3ED6E255" w14:textId="77777777" w:rsidR="00F3616F" w:rsidRPr="00774AB7" w:rsidRDefault="00F3616F" w:rsidP="00CC7343">
      <w:pPr>
        <w:pStyle w:val="spar"/>
        <w:spacing w:before="240" w:line="360" w:lineRule="auto"/>
        <w:rPr>
          <w:rFonts w:ascii="Times New Roman" w:hAnsi="Times New Roman"/>
          <w:color w:val="auto"/>
          <w:sz w:val="24"/>
          <w:szCs w:val="24"/>
          <w:shd w:val="clear" w:color="auto" w:fill="FFFFFF"/>
          <w:lang w:val="ro-RO"/>
        </w:rPr>
      </w:pPr>
      <w:r w:rsidRPr="00774AB7">
        <w:rPr>
          <w:rFonts w:ascii="Times New Roman" w:hAnsi="Times New Roman"/>
          <w:b/>
          <w:color w:val="auto"/>
          <w:sz w:val="24"/>
          <w:szCs w:val="24"/>
          <w:shd w:val="clear" w:color="auto" w:fill="FFFFFF"/>
          <w:lang w:val="ro-RO"/>
        </w:rPr>
        <w:t>Art. 1</w:t>
      </w:r>
      <w:r w:rsidRPr="00774AB7">
        <w:rPr>
          <w:rFonts w:ascii="Times New Roman" w:hAnsi="Times New Roman"/>
          <w:color w:val="auto"/>
          <w:sz w:val="24"/>
          <w:szCs w:val="24"/>
          <w:shd w:val="clear" w:color="auto" w:fill="FFFFFF"/>
          <w:lang w:val="ro-RO"/>
        </w:rPr>
        <w:t xml:space="preserve"> Se aprobă Metodologia </w:t>
      </w:r>
      <w:r w:rsidRPr="00774AB7">
        <w:rPr>
          <w:rFonts w:ascii="Times New Roman" w:hAnsi="Times New Roman"/>
          <w:bCs/>
          <w:color w:val="auto"/>
          <w:sz w:val="24"/>
          <w:szCs w:val="24"/>
          <w:shd w:val="clear" w:color="auto" w:fill="FFFFFF"/>
          <w:lang w:val="ro-RO"/>
        </w:rPr>
        <w:t xml:space="preserve">de regularizare a diferenţelor dintre alocări şi cantităţile de gaze naturale </w:t>
      </w:r>
      <w:r w:rsidR="00AE148A" w:rsidRPr="00774AB7">
        <w:rPr>
          <w:rFonts w:ascii="Times New Roman" w:hAnsi="Times New Roman"/>
          <w:color w:val="auto"/>
          <w:sz w:val="24"/>
          <w:szCs w:val="24"/>
          <w:shd w:val="clear" w:color="auto" w:fill="FFFFFF"/>
          <w:lang w:val="ro-RO"/>
        </w:rPr>
        <w:t xml:space="preserve">distribuite, </w:t>
      </w:r>
      <w:r w:rsidRPr="00774AB7">
        <w:rPr>
          <w:rFonts w:ascii="Times New Roman" w:hAnsi="Times New Roman"/>
          <w:color w:val="auto"/>
          <w:sz w:val="24"/>
          <w:szCs w:val="24"/>
          <w:shd w:val="clear" w:color="auto" w:fill="FFFFFF"/>
          <w:lang w:val="ro-RO"/>
        </w:rPr>
        <w:t>prevăzută în anexa care face parte integrantă din prezentul ordin</w:t>
      </w:r>
      <w:r w:rsidR="000E1769" w:rsidRPr="00774AB7">
        <w:rPr>
          <w:rFonts w:ascii="Times New Roman" w:hAnsi="Times New Roman"/>
          <w:color w:val="auto"/>
          <w:sz w:val="24"/>
          <w:szCs w:val="24"/>
          <w:shd w:val="clear" w:color="auto" w:fill="FFFFFF"/>
          <w:lang w:val="ro-RO"/>
        </w:rPr>
        <w:t>.</w:t>
      </w:r>
    </w:p>
    <w:p w14:paraId="54B5B8F6" w14:textId="77777777" w:rsidR="00F3616F" w:rsidRPr="00774AB7" w:rsidRDefault="00F3616F" w:rsidP="00CC7343">
      <w:pPr>
        <w:shd w:val="clear" w:color="auto" w:fill="FFFFFF"/>
        <w:spacing w:before="240" w:line="360" w:lineRule="auto"/>
        <w:ind w:left="284"/>
        <w:jc w:val="both"/>
        <w:rPr>
          <w:b/>
          <w:shd w:val="clear" w:color="auto" w:fill="FFFFFF"/>
          <w:lang w:val="ro-RO"/>
        </w:rPr>
      </w:pPr>
      <w:r w:rsidRPr="00774AB7">
        <w:rPr>
          <w:b/>
          <w:shd w:val="clear" w:color="auto" w:fill="FFFFFF"/>
          <w:lang w:val="ro-RO"/>
        </w:rPr>
        <w:t xml:space="preserve">Art. 2 </w:t>
      </w:r>
      <w:r w:rsidRPr="00774AB7">
        <w:rPr>
          <w:spacing w:val="0"/>
          <w:shd w:val="clear" w:color="auto" w:fill="FFFFFF"/>
          <w:lang w:val="ro-RO" w:eastAsia="en-US"/>
        </w:rPr>
        <w:t>Societatea Naţională de Transport Gaze Naturale "Transgaz" - S.A. Mediaş, furnizorii de gaze naturale şi operatorii sistemelor de distribuţie a gazelor naturale, vor duce la îndeplinire prevederile prezentului ordin, iar compartimentele de resort din cadrul Autorităţii Naţionale de Reglementare în Domeniul Energiei vor urmări respectarea acestora</w:t>
      </w:r>
    </w:p>
    <w:p w14:paraId="5A85864A" w14:textId="77777777" w:rsidR="00F3616F" w:rsidRPr="00774AB7" w:rsidRDefault="00F3616F" w:rsidP="007C7393">
      <w:pPr>
        <w:shd w:val="clear" w:color="auto" w:fill="FFFFFF"/>
        <w:spacing w:before="240" w:after="240" w:line="360" w:lineRule="auto"/>
        <w:ind w:left="284"/>
        <w:jc w:val="both"/>
        <w:rPr>
          <w:spacing w:val="0"/>
          <w:shd w:val="clear" w:color="auto" w:fill="FFFFFF"/>
          <w:lang w:val="ro-RO" w:eastAsia="en-US"/>
        </w:rPr>
      </w:pPr>
      <w:r w:rsidRPr="00774AB7">
        <w:rPr>
          <w:b/>
          <w:shd w:val="clear" w:color="auto" w:fill="FFFFFF"/>
          <w:lang w:val="ro-RO"/>
        </w:rPr>
        <w:t xml:space="preserve">Art. 3 </w:t>
      </w:r>
      <w:r w:rsidRPr="00774AB7">
        <w:rPr>
          <w:spacing w:val="0"/>
          <w:shd w:val="clear" w:color="auto" w:fill="FFFFFF"/>
          <w:lang w:val="ro-RO" w:eastAsia="en-US"/>
        </w:rPr>
        <w:t>Prezentul ordin se publică în Monitorul Oficial al României, Partea I.</w:t>
      </w:r>
    </w:p>
    <w:p w14:paraId="1B1EF4F4" w14:textId="77777777" w:rsidR="007C7393" w:rsidRDefault="007C7393" w:rsidP="007C7393">
      <w:pPr>
        <w:shd w:val="clear" w:color="auto" w:fill="FFFFFF"/>
        <w:spacing w:line="360" w:lineRule="auto"/>
        <w:jc w:val="center"/>
        <w:rPr>
          <w:b/>
          <w:spacing w:val="0"/>
          <w:lang w:val="ro-RO" w:eastAsia="en-US"/>
        </w:rPr>
      </w:pPr>
    </w:p>
    <w:p w14:paraId="6CA6B062" w14:textId="77777777" w:rsidR="007C7393" w:rsidRPr="007C7393" w:rsidRDefault="007C7393" w:rsidP="007C7393">
      <w:pPr>
        <w:shd w:val="clear" w:color="auto" w:fill="FFFFFF"/>
        <w:spacing w:line="360" w:lineRule="auto"/>
        <w:jc w:val="center"/>
        <w:rPr>
          <w:b/>
          <w:spacing w:val="0"/>
          <w:lang w:val="ro-RO" w:eastAsia="en-US"/>
        </w:rPr>
      </w:pPr>
      <w:r w:rsidRPr="007C7393">
        <w:rPr>
          <w:b/>
          <w:spacing w:val="0"/>
          <w:lang w:val="ro-RO" w:eastAsia="en-US"/>
        </w:rPr>
        <w:t xml:space="preserve">Președintele Autorității Naționale de Reglementare în Domeniul Energiei </w:t>
      </w:r>
    </w:p>
    <w:p w14:paraId="51C99384" w14:textId="77777777" w:rsidR="007C7393" w:rsidRPr="007C7393" w:rsidRDefault="007C7393" w:rsidP="007C7393">
      <w:pPr>
        <w:spacing w:line="256" w:lineRule="auto"/>
        <w:jc w:val="center"/>
        <w:rPr>
          <w:b/>
          <w:spacing w:val="0"/>
          <w:lang w:val="ro-RO" w:eastAsia="en-US"/>
        </w:rPr>
      </w:pPr>
      <w:r w:rsidRPr="007C7393">
        <w:rPr>
          <w:b/>
          <w:spacing w:val="0"/>
          <w:lang w:val="ro-RO" w:eastAsia="en-US"/>
        </w:rPr>
        <w:t>Dumitru Chiriță</w:t>
      </w:r>
    </w:p>
    <w:p w14:paraId="6EE02781" w14:textId="77777777" w:rsidR="00334FC9" w:rsidRDefault="00334FC9" w:rsidP="00B3532A">
      <w:pPr>
        <w:pStyle w:val="ListParagraph"/>
        <w:spacing w:before="120" w:after="120" w:line="360" w:lineRule="auto"/>
        <w:ind w:left="0" w:right="216"/>
        <w:jc w:val="center"/>
        <w:rPr>
          <w:b/>
          <w:bCs/>
          <w:sz w:val="28"/>
          <w:szCs w:val="28"/>
          <w:lang w:val="ro-RO" w:eastAsia="en-GB"/>
        </w:rPr>
      </w:pPr>
    </w:p>
    <w:p w14:paraId="756A4CFE" w14:textId="77777777" w:rsidR="00BB3F82" w:rsidRDefault="00BB3F82" w:rsidP="00B3532A">
      <w:pPr>
        <w:pStyle w:val="ListParagraph"/>
        <w:spacing w:before="120" w:after="120" w:line="360" w:lineRule="auto"/>
        <w:ind w:left="0" w:right="216"/>
        <w:jc w:val="center"/>
        <w:rPr>
          <w:b/>
          <w:bCs/>
          <w:sz w:val="28"/>
          <w:szCs w:val="28"/>
          <w:lang w:val="ro-RO" w:eastAsia="en-GB"/>
        </w:rPr>
      </w:pPr>
    </w:p>
    <w:p w14:paraId="4A8624E5" w14:textId="77777777" w:rsidR="00055975" w:rsidRPr="00774AB7" w:rsidRDefault="00055975" w:rsidP="00B3532A">
      <w:pPr>
        <w:pStyle w:val="ListParagraph"/>
        <w:spacing w:before="120" w:after="120" w:line="360" w:lineRule="auto"/>
        <w:ind w:left="0" w:right="216"/>
        <w:jc w:val="center"/>
        <w:rPr>
          <w:b/>
          <w:bCs/>
          <w:sz w:val="28"/>
          <w:szCs w:val="28"/>
          <w:lang w:val="ro-RO" w:eastAsia="en-GB"/>
        </w:rPr>
      </w:pPr>
    </w:p>
    <w:p w14:paraId="28586F0F" w14:textId="77777777" w:rsidR="00F3616F" w:rsidRPr="00774AB7" w:rsidRDefault="00F3616F" w:rsidP="00220500">
      <w:pPr>
        <w:pStyle w:val="ListParagraph"/>
        <w:spacing w:before="120" w:after="120" w:line="360" w:lineRule="auto"/>
        <w:ind w:left="0" w:right="216"/>
        <w:jc w:val="right"/>
        <w:rPr>
          <w:bCs/>
          <w:lang w:val="ro-RO" w:eastAsia="en-GB"/>
        </w:rPr>
      </w:pPr>
      <w:r w:rsidRPr="00774AB7">
        <w:rPr>
          <w:bCs/>
          <w:lang w:val="ro-RO" w:eastAsia="en-GB"/>
        </w:rPr>
        <w:t>Anexă</w:t>
      </w:r>
    </w:p>
    <w:p w14:paraId="63A95B34" w14:textId="77777777" w:rsidR="00F3616F" w:rsidRPr="00774AB7" w:rsidRDefault="00F3616F" w:rsidP="00B3532A">
      <w:pPr>
        <w:pStyle w:val="ListParagraph"/>
        <w:spacing w:before="120" w:after="120" w:line="360" w:lineRule="auto"/>
        <w:ind w:left="0" w:right="216"/>
        <w:jc w:val="center"/>
        <w:rPr>
          <w:lang w:val="ro-RO" w:eastAsia="ko-KR"/>
        </w:rPr>
      </w:pPr>
      <w:r w:rsidRPr="00774AB7">
        <w:rPr>
          <w:b/>
          <w:bCs/>
          <w:sz w:val="28"/>
          <w:szCs w:val="28"/>
          <w:lang w:val="ro-RO" w:eastAsia="en-GB"/>
        </w:rPr>
        <w:t>Metodologie de regularizare a diferenţelor dintre alocări şi cantităţile de gaze naturale</w:t>
      </w:r>
      <w:r w:rsidR="0024384A" w:rsidRPr="00774AB7">
        <w:rPr>
          <w:b/>
          <w:bCs/>
          <w:sz w:val="28"/>
          <w:szCs w:val="28"/>
          <w:lang w:val="ro-RO" w:eastAsia="en-GB"/>
        </w:rPr>
        <w:t xml:space="preserve"> </w:t>
      </w:r>
      <w:r w:rsidR="00CF017A" w:rsidRPr="00774AB7">
        <w:rPr>
          <w:b/>
          <w:bCs/>
          <w:sz w:val="28"/>
          <w:szCs w:val="28"/>
          <w:lang w:val="ro-RO" w:eastAsia="en-GB"/>
        </w:rPr>
        <w:t>distribuite</w:t>
      </w:r>
    </w:p>
    <w:p w14:paraId="731CC20A" w14:textId="77777777" w:rsidR="00F3616F" w:rsidRPr="00774AB7" w:rsidRDefault="00F3616F" w:rsidP="000E3065">
      <w:pPr>
        <w:spacing w:before="120" w:after="120" w:line="360" w:lineRule="auto"/>
        <w:ind w:right="216"/>
        <w:jc w:val="both"/>
        <w:rPr>
          <w:b/>
          <w:bCs/>
          <w:lang w:val="ro-RO" w:eastAsia="ko-KR"/>
        </w:rPr>
      </w:pPr>
    </w:p>
    <w:p w14:paraId="314CE5E8" w14:textId="1738C4BE" w:rsidR="00F3616F" w:rsidRPr="00774AB7" w:rsidRDefault="003A5D9D" w:rsidP="000E3065">
      <w:pPr>
        <w:spacing w:before="120" w:after="120" w:line="360" w:lineRule="auto"/>
        <w:ind w:right="216"/>
        <w:jc w:val="both"/>
        <w:rPr>
          <w:lang w:val="ro-RO" w:eastAsia="ko-KR"/>
        </w:rPr>
      </w:pPr>
      <w:r w:rsidRPr="00774AB7">
        <w:rPr>
          <w:b/>
          <w:bCs/>
          <w:lang w:val="ro-RO"/>
        </w:rPr>
        <w:t xml:space="preserve">Capitolul I - </w:t>
      </w:r>
      <w:r w:rsidR="00F3616F" w:rsidRPr="00774AB7">
        <w:rPr>
          <w:b/>
          <w:bCs/>
          <w:lang w:val="ro-RO" w:eastAsia="ko-KR"/>
        </w:rPr>
        <w:t>Scop</w:t>
      </w:r>
    </w:p>
    <w:p w14:paraId="6E1CBAE3" w14:textId="5DFF24A0" w:rsidR="00F3616F" w:rsidRPr="00774AB7" w:rsidRDefault="00F3616F" w:rsidP="00CA7E6E">
      <w:pPr>
        <w:shd w:val="clear" w:color="auto" w:fill="FFFFFF"/>
        <w:spacing w:before="120" w:after="120" w:line="360" w:lineRule="auto"/>
        <w:ind w:right="216"/>
        <w:jc w:val="both"/>
        <w:rPr>
          <w:spacing w:val="1"/>
          <w:lang w:val="ro-RO"/>
        </w:rPr>
      </w:pPr>
      <w:r w:rsidRPr="00774AB7">
        <w:rPr>
          <w:b/>
          <w:lang w:val="ro-RO" w:eastAsia="ko-KR"/>
        </w:rPr>
        <w:t>Art. 1</w:t>
      </w:r>
      <w:r w:rsidRPr="00774AB7">
        <w:rPr>
          <w:lang w:val="ro-RO" w:eastAsia="ko-KR"/>
        </w:rPr>
        <w:t xml:space="preserve"> Prezenta metodologie </w:t>
      </w:r>
      <w:r w:rsidRPr="00774AB7">
        <w:rPr>
          <w:lang w:val="ro-RO"/>
        </w:rPr>
        <w:t>stabileşte modalitatea de determinare şi regularizare a diferenţelor dintre alocări</w:t>
      </w:r>
      <w:r w:rsidR="0080753D" w:rsidRPr="00774AB7">
        <w:rPr>
          <w:lang w:val="ro-RO"/>
        </w:rPr>
        <w:t xml:space="preserve"> </w:t>
      </w:r>
      <w:r w:rsidRPr="00774AB7">
        <w:rPr>
          <w:lang w:val="ro-RO"/>
        </w:rPr>
        <w:t xml:space="preserve">şi cantităţile de gaze naturale </w:t>
      </w:r>
      <w:r w:rsidR="008B3D25" w:rsidRPr="00774AB7">
        <w:rPr>
          <w:lang w:val="ro-RO"/>
        </w:rPr>
        <w:t>distribuite</w:t>
      </w:r>
      <w:r w:rsidRPr="00774AB7">
        <w:rPr>
          <w:spacing w:val="1"/>
          <w:lang w:val="ro-RO"/>
        </w:rPr>
        <w:t>.</w:t>
      </w:r>
    </w:p>
    <w:p w14:paraId="5F3A8CDA" w14:textId="092BD9FF" w:rsidR="00F3616F" w:rsidRPr="00774AB7" w:rsidRDefault="003A5D9D" w:rsidP="000E3065">
      <w:pPr>
        <w:spacing w:before="120" w:after="120" w:line="360" w:lineRule="auto"/>
        <w:ind w:right="216"/>
        <w:jc w:val="both"/>
        <w:rPr>
          <w:b/>
          <w:bCs/>
          <w:lang w:val="ro-RO"/>
        </w:rPr>
      </w:pPr>
      <w:r w:rsidRPr="00774AB7">
        <w:rPr>
          <w:b/>
          <w:bCs/>
          <w:lang w:val="ro-RO"/>
        </w:rPr>
        <w:t xml:space="preserve">Capitolul II - </w:t>
      </w:r>
      <w:r w:rsidR="00F3616F" w:rsidRPr="00774AB7">
        <w:rPr>
          <w:b/>
          <w:bCs/>
          <w:lang w:val="ro-RO"/>
        </w:rPr>
        <w:t xml:space="preserve">Definiţii </w:t>
      </w:r>
    </w:p>
    <w:p w14:paraId="5118B23B" w14:textId="0832A040" w:rsidR="00806698" w:rsidRPr="00774AB7" w:rsidRDefault="00F3616F" w:rsidP="00806698">
      <w:pPr>
        <w:spacing w:before="120" w:after="120" w:line="360" w:lineRule="auto"/>
        <w:ind w:right="216"/>
        <w:jc w:val="both"/>
        <w:rPr>
          <w:lang w:val="ro-RO"/>
        </w:rPr>
      </w:pPr>
      <w:r w:rsidRPr="00774AB7">
        <w:rPr>
          <w:b/>
          <w:lang w:val="ro-RO" w:eastAsia="en-GB"/>
        </w:rPr>
        <w:t xml:space="preserve">Art. 2 </w:t>
      </w:r>
      <w:r w:rsidR="00806698" w:rsidRPr="00774AB7">
        <w:rPr>
          <w:b/>
          <w:lang w:val="ro-RO" w:eastAsia="en-GB"/>
        </w:rPr>
        <w:t>(1)</w:t>
      </w:r>
      <w:r w:rsidR="00806698" w:rsidRPr="00774AB7">
        <w:rPr>
          <w:lang w:val="ro-RO" w:eastAsia="en-GB"/>
        </w:rPr>
        <w:t xml:space="preserve"> Termenii și abrevierile utilizaţi/utilizate în prezenta metodologie au semnificaţiile definite în </w:t>
      </w:r>
      <w:r w:rsidR="00806698" w:rsidRPr="00774AB7">
        <w:rPr>
          <w:i/>
          <w:iCs/>
          <w:lang w:val="ro-RO" w:eastAsia="en-GB"/>
        </w:rPr>
        <w:t>Legea energiei electrice şi a gazelor naturale nr. 123/2012</w:t>
      </w:r>
      <w:r w:rsidR="00806698" w:rsidRPr="00774AB7">
        <w:rPr>
          <w:lang w:val="ro-RO" w:eastAsia="en-GB"/>
        </w:rPr>
        <w:t xml:space="preserve">, cu modificările şi completările ulterioare, şi în </w:t>
      </w:r>
      <w:r w:rsidR="00806698" w:rsidRPr="00774AB7">
        <w:rPr>
          <w:i/>
          <w:lang w:val="ro-RO" w:eastAsia="en-GB"/>
        </w:rPr>
        <w:t xml:space="preserve">Codul reţelei pentru Sistemul national de transport al gazelor naturale, </w:t>
      </w:r>
      <w:r w:rsidR="00806698" w:rsidRPr="00774AB7">
        <w:rPr>
          <w:lang w:val="ro-RO" w:eastAsia="en-GB"/>
        </w:rPr>
        <w:t>aprobat prin Ordinul Preşedintelui ANRE nr. 16/2013,</w:t>
      </w:r>
      <w:r w:rsidR="00806698" w:rsidRPr="00774AB7">
        <w:rPr>
          <w:i/>
          <w:lang w:val="ro-RO" w:eastAsia="en-GB"/>
        </w:rPr>
        <w:t xml:space="preserve"> </w:t>
      </w:r>
      <w:r w:rsidR="00806698" w:rsidRPr="00774AB7">
        <w:rPr>
          <w:lang w:val="ro-RO" w:eastAsia="en-GB"/>
        </w:rPr>
        <w:t xml:space="preserve">cu modificările şi completările ulterioare, denumit în continuare </w:t>
      </w:r>
      <w:r w:rsidR="00806698" w:rsidRPr="00774AB7">
        <w:rPr>
          <w:i/>
          <w:lang w:val="ro-RO" w:eastAsia="en-GB"/>
        </w:rPr>
        <w:t>Codul reţelei.</w:t>
      </w:r>
    </w:p>
    <w:p w14:paraId="643A60BC" w14:textId="3B7A7366" w:rsidR="00F3616F" w:rsidRPr="00774AB7" w:rsidRDefault="00806698" w:rsidP="00806698">
      <w:pPr>
        <w:spacing w:before="120" w:after="120" w:line="360" w:lineRule="auto"/>
        <w:ind w:right="216"/>
        <w:jc w:val="both"/>
        <w:rPr>
          <w:lang w:val="ro-RO" w:eastAsia="en-GB"/>
        </w:rPr>
      </w:pPr>
      <w:r w:rsidRPr="00774AB7">
        <w:rPr>
          <w:b/>
          <w:lang w:val="ro-RO" w:eastAsia="en-GB"/>
        </w:rPr>
        <w:t xml:space="preserve"> </w:t>
      </w:r>
      <w:r w:rsidR="00F3616F" w:rsidRPr="00774AB7">
        <w:rPr>
          <w:b/>
          <w:lang w:val="ro-RO" w:eastAsia="en-GB"/>
        </w:rPr>
        <w:t>(</w:t>
      </w:r>
      <w:r w:rsidRPr="00774AB7">
        <w:rPr>
          <w:b/>
          <w:lang w:val="ro-RO" w:eastAsia="en-GB"/>
        </w:rPr>
        <w:t>2</w:t>
      </w:r>
      <w:r w:rsidR="00F3616F" w:rsidRPr="00774AB7">
        <w:rPr>
          <w:b/>
          <w:lang w:val="ro-RO" w:eastAsia="en-GB"/>
        </w:rPr>
        <w:t>)</w:t>
      </w:r>
      <w:r w:rsidR="00F3616F" w:rsidRPr="00774AB7">
        <w:rPr>
          <w:lang w:val="ro-RO" w:eastAsia="en-GB"/>
        </w:rPr>
        <w:t xml:space="preserve"> În prezenta metodologie, următorii termeni</w:t>
      </w:r>
      <w:r w:rsidR="00F3616F" w:rsidRPr="00774AB7" w:rsidDel="00B415A2">
        <w:rPr>
          <w:lang w:val="ro-RO" w:eastAsia="en-GB"/>
        </w:rPr>
        <w:t xml:space="preserve"> </w:t>
      </w:r>
      <w:r w:rsidR="00F3616F" w:rsidRPr="00774AB7">
        <w:rPr>
          <w:lang w:val="ro-RO" w:eastAsia="en-GB"/>
        </w:rPr>
        <w:t>se definesc astfel:</w:t>
      </w:r>
    </w:p>
    <w:p w14:paraId="7AEBBA60" w14:textId="77777777" w:rsidR="00F3616F" w:rsidRPr="00774AB7" w:rsidRDefault="004E6DC9" w:rsidP="003727B3">
      <w:pPr>
        <w:spacing w:before="120" w:after="120" w:line="360" w:lineRule="auto"/>
        <w:ind w:right="216"/>
        <w:jc w:val="both"/>
        <w:rPr>
          <w:b/>
          <w:lang w:val="ro-RO" w:eastAsia="en-GB"/>
        </w:rPr>
      </w:pPr>
      <w:proofErr w:type="spellStart"/>
      <w:r w:rsidRPr="00774AB7">
        <w:rPr>
          <w:b/>
          <w:bCs/>
          <w:lang w:val="fr-FR"/>
        </w:rPr>
        <w:t>Cantitatea</w:t>
      </w:r>
      <w:proofErr w:type="spellEnd"/>
      <w:r w:rsidRPr="00774AB7">
        <w:rPr>
          <w:b/>
          <w:bCs/>
          <w:lang w:val="fr-FR"/>
        </w:rPr>
        <w:t xml:space="preserve"> </w:t>
      </w:r>
      <w:proofErr w:type="spellStart"/>
      <w:r w:rsidRPr="00774AB7">
        <w:rPr>
          <w:b/>
          <w:bCs/>
          <w:lang w:val="fr-FR"/>
        </w:rPr>
        <w:t>distribuită</w:t>
      </w:r>
      <w:proofErr w:type="spellEnd"/>
      <w:r w:rsidRPr="00774AB7">
        <w:rPr>
          <w:b/>
          <w:bCs/>
          <w:lang w:val="fr-FR"/>
        </w:rPr>
        <w:t xml:space="preserve"> – </w:t>
      </w:r>
      <w:proofErr w:type="spellStart"/>
      <w:r w:rsidRPr="00774AB7">
        <w:rPr>
          <w:bCs/>
          <w:lang w:val="fr-FR"/>
        </w:rPr>
        <w:t>cantitatea</w:t>
      </w:r>
      <w:proofErr w:type="spellEnd"/>
      <w:r w:rsidRPr="00774AB7">
        <w:rPr>
          <w:bCs/>
          <w:lang w:val="fr-FR"/>
        </w:rPr>
        <w:t xml:space="preserve"> de gaze </w:t>
      </w:r>
      <w:proofErr w:type="spellStart"/>
      <w:r w:rsidRPr="00774AB7">
        <w:rPr>
          <w:bCs/>
          <w:lang w:val="fr-FR"/>
        </w:rPr>
        <w:t>naturale</w:t>
      </w:r>
      <w:proofErr w:type="spellEnd"/>
      <w:r w:rsidRPr="00774AB7">
        <w:rPr>
          <w:bCs/>
          <w:lang w:val="fr-FR"/>
        </w:rPr>
        <w:t xml:space="preserve"> </w:t>
      </w:r>
      <w:proofErr w:type="spellStart"/>
      <w:r w:rsidRPr="00774AB7">
        <w:rPr>
          <w:bCs/>
          <w:lang w:val="fr-FR"/>
        </w:rPr>
        <w:t>pentru</w:t>
      </w:r>
      <w:proofErr w:type="spellEnd"/>
      <w:r w:rsidRPr="00774AB7">
        <w:rPr>
          <w:bCs/>
          <w:lang w:val="fr-FR"/>
        </w:rPr>
        <w:t xml:space="preserve"> care se </w:t>
      </w:r>
      <w:proofErr w:type="spellStart"/>
      <w:r w:rsidRPr="00774AB7">
        <w:rPr>
          <w:bCs/>
          <w:lang w:val="fr-FR"/>
        </w:rPr>
        <w:t>facturează</w:t>
      </w:r>
      <w:proofErr w:type="spellEnd"/>
      <w:r w:rsidRPr="00774AB7">
        <w:rPr>
          <w:bCs/>
          <w:lang w:val="fr-FR"/>
        </w:rPr>
        <w:t xml:space="preserve"> </w:t>
      </w:r>
      <w:proofErr w:type="spellStart"/>
      <w:r w:rsidRPr="00774AB7">
        <w:rPr>
          <w:bCs/>
          <w:lang w:val="fr-FR"/>
        </w:rPr>
        <w:t>lunar</w:t>
      </w:r>
      <w:proofErr w:type="spellEnd"/>
      <w:r w:rsidRPr="00774AB7">
        <w:rPr>
          <w:bCs/>
          <w:lang w:val="fr-FR"/>
        </w:rPr>
        <w:t xml:space="preserve"> </w:t>
      </w:r>
      <w:proofErr w:type="spellStart"/>
      <w:r w:rsidRPr="00774AB7">
        <w:rPr>
          <w:bCs/>
          <w:lang w:val="fr-FR"/>
        </w:rPr>
        <w:t>serviciile</w:t>
      </w:r>
      <w:proofErr w:type="spellEnd"/>
      <w:r w:rsidRPr="00774AB7">
        <w:rPr>
          <w:bCs/>
          <w:lang w:val="fr-FR"/>
        </w:rPr>
        <w:t xml:space="preserve"> de </w:t>
      </w:r>
      <w:proofErr w:type="spellStart"/>
      <w:r w:rsidRPr="00774AB7">
        <w:rPr>
          <w:bCs/>
          <w:lang w:val="fr-FR"/>
        </w:rPr>
        <w:t>distribu</w:t>
      </w:r>
      <w:proofErr w:type="spellEnd"/>
      <w:r w:rsidRPr="00774AB7">
        <w:rPr>
          <w:bCs/>
          <w:lang w:val="ro-RO"/>
        </w:rPr>
        <w:t xml:space="preserve">ție </w:t>
      </w:r>
      <w:proofErr w:type="spellStart"/>
      <w:r w:rsidRPr="00774AB7">
        <w:rPr>
          <w:bCs/>
          <w:lang w:val="fr-FR"/>
        </w:rPr>
        <w:t>furnizorilor</w:t>
      </w:r>
      <w:proofErr w:type="spellEnd"/>
      <w:r w:rsidRPr="00774AB7">
        <w:rPr>
          <w:bCs/>
          <w:lang w:val="fr-FR"/>
        </w:rPr>
        <w:t>/</w:t>
      </w:r>
      <w:proofErr w:type="spellStart"/>
      <w:r w:rsidRPr="00774AB7">
        <w:rPr>
          <w:bCs/>
          <w:lang w:val="fr-FR"/>
        </w:rPr>
        <w:t>clienților</w:t>
      </w:r>
      <w:proofErr w:type="spellEnd"/>
      <w:r w:rsidRPr="00774AB7">
        <w:rPr>
          <w:bCs/>
          <w:lang w:val="fr-FR"/>
        </w:rPr>
        <w:t xml:space="preserve"> </w:t>
      </w:r>
      <w:proofErr w:type="spellStart"/>
      <w:r w:rsidRPr="00774AB7">
        <w:rPr>
          <w:bCs/>
          <w:lang w:val="fr-FR"/>
        </w:rPr>
        <w:t>finali</w:t>
      </w:r>
      <w:proofErr w:type="spellEnd"/>
      <w:r w:rsidRPr="00774AB7">
        <w:rPr>
          <w:bCs/>
          <w:lang w:val="fr-FR"/>
        </w:rPr>
        <w:t xml:space="preserve"> care au </w:t>
      </w:r>
      <w:proofErr w:type="spellStart"/>
      <w:r w:rsidRPr="00774AB7">
        <w:rPr>
          <w:bCs/>
          <w:lang w:val="fr-FR"/>
        </w:rPr>
        <w:t>încheiat</w:t>
      </w:r>
      <w:proofErr w:type="spellEnd"/>
      <w:r w:rsidRPr="00774AB7">
        <w:rPr>
          <w:bCs/>
          <w:lang w:val="fr-FR"/>
        </w:rPr>
        <w:t xml:space="preserve"> un </w:t>
      </w:r>
      <w:proofErr w:type="spellStart"/>
      <w:r w:rsidRPr="00774AB7">
        <w:rPr>
          <w:bCs/>
          <w:lang w:val="fr-FR"/>
        </w:rPr>
        <w:t>contract</w:t>
      </w:r>
      <w:proofErr w:type="spellEnd"/>
      <w:r w:rsidRPr="00774AB7">
        <w:rPr>
          <w:bCs/>
          <w:lang w:val="fr-FR"/>
        </w:rPr>
        <w:t xml:space="preserve"> </w:t>
      </w:r>
      <w:proofErr w:type="spellStart"/>
      <w:r w:rsidRPr="00774AB7">
        <w:rPr>
          <w:bCs/>
          <w:lang w:val="fr-FR"/>
        </w:rPr>
        <w:t>pentru</w:t>
      </w:r>
      <w:proofErr w:type="spellEnd"/>
      <w:r w:rsidRPr="00774AB7">
        <w:rPr>
          <w:bCs/>
          <w:lang w:val="fr-FR"/>
        </w:rPr>
        <w:t xml:space="preserve"> </w:t>
      </w:r>
      <w:proofErr w:type="spellStart"/>
      <w:r w:rsidRPr="00774AB7">
        <w:rPr>
          <w:bCs/>
          <w:lang w:val="fr-FR"/>
        </w:rPr>
        <w:t>prestarea</w:t>
      </w:r>
      <w:proofErr w:type="spellEnd"/>
      <w:r w:rsidRPr="00774AB7">
        <w:rPr>
          <w:bCs/>
          <w:lang w:val="fr-FR"/>
        </w:rPr>
        <w:t xml:space="preserve"> </w:t>
      </w:r>
      <w:proofErr w:type="spellStart"/>
      <w:r w:rsidRPr="00774AB7">
        <w:rPr>
          <w:bCs/>
          <w:lang w:val="fr-FR"/>
        </w:rPr>
        <w:t>serviciului</w:t>
      </w:r>
      <w:proofErr w:type="spellEnd"/>
      <w:r w:rsidRPr="00774AB7">
        <w:rPr>
          <w:bCs/>
          <w:lang w:val="fr-FR"/>
        </w:rPr>
        <w:t xml:space="preserve"> de </w:t>
      </w:r>
      <w:proofErr w:type="spellStart"/>
      <w:r w:rsidRPr="00774AB7">
        <w:rPr>
          <w:bCs/>
          <w:lang w:val="fr-FR"/>
        </w:rPr>
        <w:t>distribuție</w:t>
      </w:r>
      <w:proofErr w:type="spellEnd"/>
      <w:r w:rsidRPr="00774AB7">
        <w:rPr>
          <w:bCs/>
          <w:lang w:val="fr-FR"/>
        </w:rPr>
        <w:t xml:space="preserve"> a </w:t>
      </w:r>
      <w:proofErr w:type="spellStart"/>
      <w:r w:rsidRPr="00774AB7">
        <w:rPr>
          <w:bCs/>
          <w:lang w:val="fr-FR"/>
        </w:rPr>
        <w:t>gazelor</w:t>
      </w:r>
      <w:proofErr w:type="spellEnd"/>
      <w:r w:rsidRPr="00774AB7">
        <w:rPr>
          <w:bCs/>
          <w:lang w:val="fr-FR"/>
        </w:rPr>
        <w:t xml:space="preserve"> </w:t>
      </w:r>
      <w:proofErr w:type="spellStart"/>
      <w:r w:rsidRPr="00774AB7">
        <w:rPr>
          <w:bCs/>
          <w:lang w:val="fr-FR"/>
        </w:rPr>
        <w:t>naturale</w:t>
      </w:r>
      <w:proofErr w:type="spellEnd"/>
      <w:r w:rsidRPr="00774AB7">
        <w:rPr>
          <w:bCs/>
          <w:lang w:val="fr-FR"/>
        </w:rPr>
        <w:t xml:space="preserve"> </w:t>
      </w:r>
      <w:proofErr w:type="spellStart"/>
      <w:r w:rsidRPr="00774AB7">
        <w:rPr>
          <w:bCs/>
          <w:lang w:val="fr-FR"/>
        </w:rPr>
        <w:t>cu</w:t>
      </w:r>
      <w:proofErr w:type="spellEnd"/>
      <w:r w:rsidRPr="00774AB7">
        <w:rPr>
          <w:bCs/>
          <w:lang w:val="fr-FR"/>
        </w:rPr>
        <w:t xml:space="preserve"> OD. </w:t>
      </w:r>
      <w:proofErr w:type="spellStart"/>
      <w:r w:rsidRPr="00774AB7">
        <w:rPr>
          <w:bCs/>
          <w:lang w:val="fr-FR"/>
        </w:rPr>
        <w:t>În</w:t>
      </w:r>
      <w:proofErr w:type="spellEnd"/>
      <w:r w:rsidRPr="00774AB7">
        <w:rPr>
          <w:bCs/>
          <w:lang w:val="fr-FR"/>
        </w:rPr>
        <w:t xml:space="preserve"> </w:t>
      </w:r>
      <w:proofErr w:type="spellStart"/>
      <w:r w:rsidRPr="00774AB7">
        <w:rPr>
          <w:bCs/>
          <w:lang w:val="fr-FR"/>
        </w:rPr>
        <w:t>sensul</w:t>
      </w:r>
      <w:proofErr w:type="spellEnd"/>
      <w:r w:rsidRPr="00774AB7">
        <w:rPr>
          <w:bCs/>
          <w:lang w:val="fr-FR"/>
        </w:rPr>
        <w:t xml:space="preserve"> </w:t>
      </w:r>
      <w:proofErr w:type="spellStart"/>
      <w:r w:rsidRPr="00774AB7">
        <w:rPr>
          <w:bCs/>
          <w:lang w:val="fr-FR"/>
        </w:rPr>
        <w:t>prezentei</w:t>
      </w:r>
      <w:proofErr w:type="spellEnd"/>
      <w:r w:rsidRPr="00774AB7">
        <w:rPr>
          <w:bCs/>
          <w:lang w:val="fr-FR"/>
        </w:rPr>
        <w:t xml:space="preserve"> </w:t>
      </w:r>
      <w:proofErr w:type="spellStart"/>
      <w:r w:rsidRPr="00774AB7">
        <w:rPr>
          <w:bCs/>
          <w:lang w:val="fr-FR"/>
        </w:rPr>
        <w:t>metodologii</w:t>
      </w:r>
      <w:proofErr w:type="spellEnd"/>
      <w:r w:rsidRPr="00774AB7">
        <w:rPr>
          <w:bCs/>
          <w:lang w:val="fr-FR"/>
        </w:rPr>
        <w:t xml:space="preserve"> </w:t>
      </w:r>
      <w:proofErr w:type="spellStart"/>
      <w:r w:rsidRPr="00774AB7">
        <w:rPr>
          <w:bCs/>
          <w:lang w:val="fr-FR"/>
        </w:rPr>
        <w:t>cantitatea</w:t>
      </w:r>
      <w:proofErr w:type="spellEnd"/>
      <w:r w:rsidRPr="00774AB7">
        <w:rPr>
          <w:bCs/>
          <w:lang w:val="fr-FR"/>
        </w:rPr>
        <w:t xml:space="preserve"> </w:t>
      </w:r>
      <w:proofErr w:type="spellStart"/>
      <w:r w:rsidRPr="00774AB7">
        <w:rPr>
          <w:bCs/>
          <w:lang w:val="fr-FR"/>
        </w:rPr>
        <w:t>pentru</w:t>
      </w:r>
      <w:proofErr w:type="spellEnd"/>
      <w:r w:rsidRPr="00774AB7">
        <w:rPr>
          <w:bCs/>
          <w:lang w:val="fr-FR"/>
        </w:rPr>
        <w:t xml:space="preserve"> care se </w:t>
      </w:r>
      <w:proofErr w:type="spellStart"/>
      <w:r w:rsidRPr="00774AB7">
        <w:rPr>
          <w:bCs/>
          <w:lang w:val="fr-FR"/>
        </w:rPr>
        <w:t>facturează</w:t>
      </w:r>
      <w:proofErr w:type="spellEnd"/>
      <w:r w:rsidRPr="00774AB7">
        <w:rPr>
          <w:bCs/>
          <w:lang w:val="fr-FR"/>
        </w:rPr>
        <w:t xml:space="preserve"> </w:t>
      </w:r>
      <w:proofErr w:type="spellStart"/>
      <w:r w:rsidRPr="00774AB7">
        <w:rPr>
          <w:bCs/>
          <w:lang w:val="fr-FR"/>
        </w:rPr>
        <w:t>lunar</w:t>
      </w:r>
      <w:proofErr w:type="spellEnd"/>
      <w:r w:rsidRPr="00774AB7">
        <w:rPr>
          <w:bCs/>
          <w:lang w:val="fr-FR"/>
        </w:rPr>
        <w:t xml:space="preserve"> </w:t>
      </w:r>
      <w:proofErr w:type="spellStart"/>
      <w:r w:rsidRPr="00774AB7">
        <w:rPr>
          <w:bCs/>
          <w:lang w:val="fr-FR"/>
        </w:rPr>
        <w:t>serviciile</w:t>
      </w:r>
      <w:proofErr w:type="spellEnd"/>
      <w:r w:rsidRPr="00774AB7">
        <w:rPr>
          <w:bCs/>
          <w:lang w:val="fr-FR"/>
        </w:rPr>
        <w:t xml:space="preserve"> de </w:t>
      </w:r>
      <w:proofErr w:type="spellStart"/>
      <w:r w:rsidRPr="00774AB7">
        <w:rPr>
          <w:bCs/>
          <w:lang w:val="fr-FR"/>
        </w:rPr>
        <w:t>distribu</w:t>
      </w:r>
      <w:proofErr w:type="spellEnd"/>
      <w:r w:rsidRPr="00774AB7">
        <w:rPr>
          <w:bCs/>
          <w:lang w:val="ro-RO"/>
        </w:rPr>
        <w:t>ție</w:t>
      </w:r>
      <w:r w:rsidRPr="00774AB7">
        <w:rPr>
          <w:bCs/>
          <w:lang w:val="fr-FR"/>
        </w:rPr>
        <w:t xml:space="preserve"> </w:t>
      </w:r>
      <w:proofErr w:type="spellStart"/>
      <w:r w:rsidRPr="00774AB7">
        <w:rPr>
          <w:bCs/>
          <w:lang w:val="fr-FR"/>
        </w:rPr>
        <w:t>reprezintă</w:t>
      </w:r>
      <w:proofErr w:type="spellEnd"/>
      <w:r w:rsidRPr="00774AB7">
        <w:rPr>
          <w:bCs/>
          <w:lang w:val="fr-FR"/>
        </w:rPr>
        <w:t xml:space="preserve"> </w:t>
      </w:r>
      <w:proofErr w:type="spellStart"/>
      <w:r w:rsidRPr="00774AB7">
        <w:rPr>
          <w:bCs/>
          <w:lang w:val="fr-FR"/>
        </w:rPr>
        <w:t>suma</w:t>
      </w:r>
      <w:proofErr w:type="spellEnd"/>
      <w:r w:rsidRPr="00774AB7">
        <w:rPr>
          <w:bCs/>
          <w:lang w:val="fr-FR"/>
        </w:rPr>
        <w:t xml:space="preserve"> </w:t>
      </w:r>
      <w:bookmarkStart w:id="1" w:name="_Hlk18679068"/>
      <w:proofErr w:type="spellStart"/>
      <w:r w:rsidRPr="00774AB7">
        <w:rPr>
          <w:bCs/>
          <w:lang w:val="fr-FR"/>
        </w:rPr>
        <w:t>indicațiilor</w:t>
      </w:r>
      <w:proofErr w:type="spellEnd"/>
      <w:r w:rsidRPr="00774AB7">
        <w:rPr>
          <w:bCs/>
          <w:lang w:val="fr-FR"/>
        </w:rPr>
        <w:t xml:space="preserve"> </w:t>
      </w:r>
      <w:proofErr w:type="spellStart"/>
      <w:r w:rsidRPr="00774AB7">
        <w:rPr>
          <w:bCs/>
          <w:lang w:val="fr-FR"/>
        </w:rPr>
        <w:t>mijloacelor</w:t>
      </w:r>
      <w:proofErr w:type="spellEnd"/>
      <w:r w:rsidRPr="00774AB7">
        <w:rPr>
          <w:bCs/>
          <w:lang w:val="fr-FR"/>
        </w:rPr>
        <w:t xml:space="preserve"> de </w:t>
      </w:r>
      <w:proofErr w:type="spellStart"/>
      <w:r w:rsidRPr="00774AB7">
        <w:rPr>
          <w:bCs/>
          <w:lang w:val="fr-FR"/>
        </w:rPr>
        <w:t>măsurare</w:t>
      </w:r>
      <w:proofErr w:type="spellEnd"/>
      <w:r w:rsidRPr="00774AB7">
        <w:rPr>
          <w:bCs/>
          <w:lang w:val="fr-FR"/>
        </w:rPr>
        <w:t xml:space="preserve">, </w:t>
      </w:r>
      <w:proofErr w:type="spellStart"/>
      <w:r w:rsidRPr="00774AB7">
        <w:rPr>
          <w:bCs/>
          <w:lang w:val="fr-FR"/>
        </w:rPr>
        <w:t>autocitirii</w:t>
      </w:r>
      <w:proofErr w:type="spellEnd"/>
      <w:r w:rsidRPr="00774AB7">
        <w:rPr>
          <w:bCs/>
          <w:lang w:val="fr-FR"/>
        </w:rPr>
        <w:t xml:space="preserve"> </w:t>
      </w:r>
      <w:proofErr w:type="spellStart"/>
      <w:r w:rsidRPr="00774AB7">
        <w:rPr>
          <w:bCs/>
          <w:lang w:val="fr-FR"/>
        </w:rPr>
        <w:t>mijloacelor</w:t>
      </w:r>
      <w:proofErr w:type="spellEnd"/>
      <w:r w:rsidRPr="00774AB7">
        <w:rPr>
          <w:bCs/>
          <w:lang w:val="fr-FR"/>
        </w:rPr>
        <w:t xml:space="preserve"> de </w:t>
      </w:r>
      <w:proofErr w:type="spellStart"/>
      <w:r w:rsidRPr="00774AB7">
        <w:rPr>
          <w:bCs/>
          <w:lang w:val="fr-FR"/>
        </w:rPr>
        <w:t>măsurare</w:t>
      </w:r>
      <w:proofErr w:type="spellEnd"/>
      <w:r w:rsidRPr="00774AB7">
        <w:rPr>
          <w:bCs/>
          <w:lang w:val="fr-FR"/>
        </w:rPr>
        <w:t xml:space="preserve"> </w:t>
      </w:r>
      <w:proofErr w:type="spellStart"/>
      <w:r w:rsidRPr="00774AB7">
        <w:rPr>
          <w:bCs/>
          <w:lang w:val="fr-FR"/>
        </w:rPr>
        <w:t>precum</w:t>
      </w:r>
      <w:proofErr w:type="spellEnd"/>
      <w:r w:rsidRPr="00774AB7">
        <w:rPr>
          <w:bCs/>
          <w:lang w:val="fr-FR"/>
        </w:rPr>
        <w:t xml:space="preserve"> </w:t>
      </w:r>
      <w:proofErr w:type="spellStart"/>
      <w:r w:rsidRPr="00774AB7">
        <w:rPr>
          <w:bCs/>
          <w:lang w:val="fr-FR"/>
        </w:rPr>
        <w:t>și</w:t>
      </w:r>
      <w:proofErr w:type="spellEnd"/>
      <w:r w:rsidRPr="00774AB7">
        <w:rPr>
          <w:bCs/>
          <w:lang w:val="fr-FR"/>
        </w:rPr>
        <w:t xml:space="preserve"> </w:t>
      </w:r>
      <w:proofErr w:type="spellStart"/>
      <w:r w:rsidRPr="00774AB7">
        <w:rPr>
          <w:bCs/>
          <w:lang w:val="fr-FR"/>
        </w:rPr>
        <w:t>estimărilor</w:t>
      </w:r>
      <w:proofErr w:type="spellEnd"/>
      <w:r w:rsidRPr="00774AB7">
        <w:rPr>
          <w:bCs/>
          <w:lang w:val="fr-FR"/>
        </w:rPr>
        <w:t xml:space="preserve"> </w:t>
      </w:r>
      <w:proofErr w:type="spellStart"/>
      <w:r w:rsidRPr="00774AB7">
        <w:rPr>
          <w:bCs/>
          <w:lang w:val="fr-FR"/>
        </w:rPr>
        <w:t>lunare</w:t>
      </w:r>
      <w:bookmarkEnd w:id="1"/>
      <w:proofErr w:type="spellEnd"/>
      <w:r w:rsidRPr="00774AB7">
        <w:rPr>
          <w:bCs/>
          <w:lang w:val="fr-FR"/>
        </w:rPr>
        <w:t xml:space="preserve"> </w:t>
      </w:r>
      <w:proofErr w:type="spellStart"/>
      <w:r w:rsidRPr="00774AB7">
        <w:rPr>
          <w:bCs/>
          <w:lang w:val="fr-FR"/>
        </w:rPr>
        <w:t>făcute</w:t>
      </w:r>
      <w:proofErr w:type="spellEnd"/>
      <w:r w:rsidRPr="00774AB7">
        <w:rPr>
          <w:bCs/>
          <w:lang w:val="fr-FR"/>
        </w:rPr>
        <w:t xml:space="preserve"> </w:t>
      </w:r>
      <w:proofErr w:type="spellStart"/>
      <w:r w:rsidRPr="00774AB7">
        <w:rPr>
          <w:bCs/>
          <w:lang w:val="fr-FR"/>
        </w:rPr>
        <w:t>în</w:t>
      </w:r>
      <w:proofErr w:type="spellEnd"/>
      <w:r w:rsidRPr="00774AB7">
        <w:rPr>
          <w:bCs/>
          <w:lang w:val="fr-FR"/>
        </w:rPr>
        <w:t xml:space="preserve"> </w:t>
      </w:r>
      <w:proofErr w:type="spellStart"/>
      <w:r w:rsidRPr="00774AB7">
        <w:rPr>
          <w:bCs/>
          <w:lang w:val="fr-FR"/>
        </w:rPr>
        <w:t>baza</w:t>
      </w:r>
      <w:proofErr w:type="spellEnd"/>
      <w:r w:rsidRPr="00774AB7">
        <w:rPr>
          <w:bCs/>
          <w:lang w:val="fr-FR"/>
        </w:rPr>
        <w:t xml:space="preserve"> </w:t>
      </w:r>
      <w:proofErr w:type="spellStart"/>
      <w:r w:rsidRPr="00774AB7">
        <w:rPr>
          <w:bCs/>
          <w:lang w:val="fr-FR"/>
        </w:rPr>
        <w:t>profilelor</w:t>
      </w:r>
      <w:proofErr w:type="spellEnd"/>
      <w:r w:rsidRPr="00774AB7">
        <w:rPr>
          <w:bCs/>
          <w:lang w:val="fr-FR"/>
        </w:rPr>
        <w:t xml:space="preserve"> de </w:t>
      </w:r>
      <w:proofErr w:type="spellStart"/>
      <w:r w:rsidRPr="00774AB7">
        <w:rPr>
          <w:bCs/>
          <w:lang w:val="fr-FR"/>
        </w:rPr>
        <w:t>consum</w:t>
      </w:r>
      <w:proofErr w:type="spellEnd"/>
      <w:r w:rsidRPr="00774AB7">
        <w:rPr>
          <w:bCs/>
          <w:lang w:val="fr-FR"/>
        </w:rPr>
        <w:t xml:space="preserve">, </w:t>
      </w:r>
      <w:proofErr w:type="spellStart"/>
      <w:r w:rsidRPr="00774AB7">
        <w:rPr>
          <w:bCs/>
          <w:lang w:val="fr-FR"/>
        </w:rPr>
        <w:t>pentru</w:t>
      </w:r>
      <w:proofErr w:type="spellEnd"/>
      <w:r w:rsidRPr="00774AB7">
        <w:rPr>
          <w:bCs/>
          <w:lang w:val="fr-FR"/>
        </w:rPr>
        <w:t xml:space="preserve"> </w:t>
      </w:r>
      <w:proofErr w:type="spellStart"/>
      <w:r w:rsidRPr="00774AB7">
        <w:rPr>
          <w:bCs/>
          <w:lang w:val="fr-FR"/>
        </w:rPr>
        <w:t>toate</w:t>
      </w:r>
      <w:proofErr w:type="spellEnd"/>
      <w:r w:rsidRPr="00774AB7">
        <w:rPr>
          <w:bCs/>
          <w:lang w:val="fr-FR"/>
        </w:rPr>
        <w:t xml:space="preserve"> </w:t>
      </w:r>
      <w:proofErr w:type="spellStart"/>
      <w:r w:rsidRPr="00774AB7">
        <w:rPr>
          <w:bCs/>
          <w:lang w:val="fr-FR"/>
        </w:rPr>
        <w:t>locurile</w:t>
      </w:r>
      <w:proofErr w:type="spellEnd"/>
      <w:r w:rsidRPr="00774AB7">
        <w:rPr>
          <w:bCs/>
          <w:lang w:val="fr-FR"/>
        </w:rPr>
        <w:t xml:space="preserve"> de </w:t>
      </w:r>
      <w:proofErr w:type="spellStart"/>
      <w:r w:rsidRPr="00774AB7">
        <w:rPr>
          <w:bCs/>
          <w:lang w:val="fr-FR"/>
        </w:rPr>
        <w:t>consum</w:t>
      </w:r>
      <w:proofErr w:type="spellEnd"/>
      <w:r w:rsidRPr="00774AB7">
        <w:rPr>
          <w:bCs/>
          <w:lang w:val="fr-FR"/>
        </w:rPr>
        <w:t xml:space="preserve"> </w:t>
      </w:r>
      <w:proofErr w:type="spellStart"/>
      <w:r w:rsidRPr="00774AB7">
        <w:rPr>
          <w:bCs/>
          <w:lang w:val="fr-FR"/>
        </w:rPr>
        <w:t>din</w:t>
      </w:r>
      <w:proofErr w:type="spellEnd"/>
      <w:r w:rsidRPr="00774AB7">
        <w:rPr>
          <w:bCs/>
          <w:lang w:val="fr-FR"/>
        </w:rPr>
        <w:t xml:space="preserve"> </w:t>
      </w:r>
      <w:proofErr w:type="spellStart"/>
      <w:r w:rsidRPr="00774AB7">
        <w:rPr>
          <w:bCs/>
          <w:lang w:val="fr-FR"/>
        </w:rPr>
        <w:t>portofoliul</w:t>
      </w:r>
      <w:proofErr w:type="spellEnd"/>
      <w:r w:rsidRPr="00774AB7">
        <w:rPr>
          <w:bCs/>
          <w:lang w:val="fr-FR"/>
        </w:rPr>
        <w:t xml:space="preserve"> </w:t>
      </w:r>
      <w:proofErr w:type="spellStart"/>
      <w:r w:rsidRPr="00774AB7">
        <w:rPr>
          <w:bCs/>
          <w:lang w:val="fr-FR"/>
        </w:rPr>
        <w:t>unui</w:t>
      </w:r>
      <w:proofErr w:type="spellEnd"/>
      <w:r w:rsidRPr="00774AB7">
        <w:rPr>
          <w:bCs/>
          <w:lang w:val="fr-FR"/>
        </w:rPr>
        <w:t xml:space="preserve"> </w:t>
      </w:r>
      <w:proofErr w:type="spellStart"/>
      <w:r w:rsidRPr="00774AB7">
        <w:rPr>
          <w:bCs/>
          <w:lang w:val="fr-FR"/>
        </w:rPr>
        <w:t>furnizor</w:t>
      </w:r>
      <w:proofErr w:type="spellEnd"/>
      <w:r w:rsidRPr="00774AB7">
        <w:rPr>
          <w:bCs/>
          <w:lang w:val="fr-FR"/>
        </w:rPr>
        <w:t xml:space="preserve">/client final, </w:t>
      </w:r>
      <w:proofErr w:type="spellStart"/>
      <w:r w:rsidRPr="00774AB7">
        <w:rPr>
          <w:bCs/>
          <w:lang w:val="fr-FR"/>
        </w:rPr>
        <w:t>conform</w:t>
      </w:r>
      <w:proofErr w:type="spellEnd"/>
      <w:r w:rsidRPr="00774AB7">
        <w:rPr>
          <w:bCs/>
          <w:lang w:val="fr-FR"/>
        </w:rPr>
        <w:t xml:space="preserve"> </w:t>
      </w:r>
      <w:proofErr w:type="spellStart"/>
      <w:r w:rsidRPr="00774AB7">
        <w:rPr>
          <w:bCs/>
          <w:lang w:val="fr-FR"/>
        </w:rPr>
        <w:t>reglementărilor</w:t>
      </w:r>
      <w:proofErr w:type="spellEnd"/>
      <w:r w:rsidRPr="00774AB7">
        <w:rPr>
          <w:bCs/>
          <w:lang w:val="fr-FR"/>
        </w:rPr>
        <w:t xml:space="preserve"> </w:t>
      </w:r>
      <w:proofErr w:type="spellStart"/>
      <w:r w:rsidRPr="00774AB7">
        <w:rPr>
          <w:bCs/>
          <w:lang w:val="fr-FR"/>
        </w:rPr>
        <w:t>în</w:t>
      </w:r>
      <w:proofErr w:type="spellEnd"/>
      <w:r w:rsidRPr="00774AB7">
        <w:rPr>
          <w:bCs/>
          <w:lang w:val="fr-FR"/>
        </w:rPr>
        <w:t xml:space="preserve"> </w:t>
      </w:r>
      <w:proofErr w:type="spellStart"/>
      <w:r w:rsidRPr="00774AB7">
        <w:rPr>
          <w:bCs/>
          <w:lang w:val="fr-FR"/>
        </w:rPr>
        <w:t>vigoare</w:t>
      </w:r>
      <w:proofErr w:type="spellEnd"/>
      <w:r w:rsidRPr="00774AB7">
        <w:rPr>
          <w:bCs/>
          <w:lang w:val="fr-FR"/>
        </w:rPr>
        <w:t>.</w:t>
      </w:r>
      <w:r w:rsidR="00F3616F" w:rsidRPr="00774AB7">
        <w:rPr>
          <w:b/>
          <w:lang w:val="ro-RO" w:eastAsia="en-GB"/>
        </w:rPr>
        <w:t xml:space="preserve"> </w:t>
      </w:r>
    </w:p>
    <w:p w14:paraId="5424C892" w14:textId="758F83EB" w:rsidR="00F3616F" w:rsidRPr="00774AB7" w:rsidRDefault="003A5D9D" w:rsidP="000E3065">
      <w:pPr>
        <w:spacing w:before="120" w:after="120" w:line="360" w:lineRule="auto"/>
        <w:ind w:right="216"/>
        <w:jc w:val="both"/>
        <w:rPr>
          <w:b/>
          <w:bCs/>
          <w:lang w:val="ro-RO"/>
        </w:rPr>
      </w:pPr>
      <w:r w:rsidRPr="00774AB7">
        <w:rPr>
          <w:b/>
          <w:bCs/>
          <w:lang w:val="ro-RO"/>
        </w:rPr>
        <w:t xml:space="preserve">Capitolul III - </w:t>
      </w:r>
      <w:r w:rsidR="00F3616F" w:rsidRPr="00774AB7">
        <w:rPr>
          <w:b/>
          <w:bCs/>
          <w:lang w:val="ro-RO"/>
        </w:rPr>
        <w:t xml:space="preserve">Determinarea diferenţelor dintre alocări şi cantităţile de gaze naturale </w:t>
      </w:r>
      <w:r w:rsidR="00334FC9" w:rsidRPr="00774AB7">
        <w:rPr>
          <w:b/>
          <w:bCs/>
          <w:lang w:val="ro-RO"/>
        </w:rPr>
        <w:t>distribuite</w:t>
      </w:r>
    </w:p>
    <w:p w14:paraId="222F5AB7" w14:textId="77777777" w:rsidR="00F3616F" w:rsidRPr="00774AB7" w:rsidRDefault="00F3616F" w:rsidP="00A80502">
      <w:pPr>
        <w:spacing w:before="120" w:after="120" w:line="360" w:lineRule="auto"/>
        <w:ind w:right="216" w:firstLine="284"/>
        <w:jc w:val="both"/>
        <w:rPr>
          <w:lang w:val="ro-RO"/>
        </w:rPr>
      </w:pPr>
      <w:r w:rsidRPr="00774AB7">
        <w:rPr>
          <w:b/>
          <w:lang w:val="ro-RO"/>
        </w:rPr>
        <w:t>Art. 3</w:t>
      </w:r>
      <w:r w:rsidRPr="00774AB7">
        <w:rPr>
          <w:lang w:val="ro-RO"/>
        </w:rPr>
        <w:t xml:space="preserve">  Fiecare OD are obligaţia să </w:t>
      </w:r>
      <w:r w:rsidR="00754C35" w:rsidRPr="00774AB7">
        <w:rPr>
          <w:lang w:val="ro-RO"/>
        </w:rPr>
        <w:t xml:space="preserve">centralizeze </w:t>
      </w:r>
      <w:r w:rsidRPr="00774AB7">
        <w:rPr>
          <w:lang w:val="ro-RO"/>
        </w:rPr>
        <w:t xml:space="preserve">până </w:t>
      </w:r>
      <w:r w:rsidR="00912745" w:rsidRPr="00774AB7">
        <w:rPr>
          <w:lang w:val="ro-RO"/>
        </w:rPr>
        <w:t>în</w:t>
      </w:r>
      <w:r w:rsidRPr="00774AB7">
        <w:rPr>
          <w:lang w:val="ro-RO"/>
        </w:rPr>
        <w:t xml:space="preserve"> data de 15 ale lunii pentru luna anterioară de livrare </w:t>
      </w:r>
      <w:r w:rsidR="00754C35" w:rsidRPr="00774AB7">
        <w:rPr>
          <w:lang w:val="ro-RO"/>
        </w:rPr>
        <w:t xml:space="preserve">alocările lunare şi </w:t>
      </w:r>
      <w:r w:rsidRPr="00774AB7">
        <w:rPr>
          <w:lang w:val="ro-RO"/>
        </w:rPr>
        <w:t>cantităţile pentru care a prestat serviciul de distribuţie în luna respectivă pentru f</w:t>
      </w:r>
      <w:r w:rsidR="00C970E4" w:rsidRPr="00774AB7">
        <w:rPr>
          <w:lang w:val="ro-RO"/>
        </w:rPr>
        <w:t>iecare</w:t>
      </w:r>
      <w:r w:rsidR="00BA4CC2" w:rsidRPr="00774AB7">
        <w:rPr>
          <w:lang w:val="ro-RO"/>
        </w:rPr>
        <w:t xml:space="preserve"> UR cu care a încheiat un contract de distribuţie</w:t>
      </w:r>
      <w:r w:rsidR="00C970E4" w:rsidRPr="00774AB7">
        <w:rPr>
          <w:lang w:val="ro-RO"/>
        </w:rPr>
        <w:t xml:space="preserve">. </w:t>
      </w:r>
      <w:r w:rsidRPr="00774AB7">
        <w:rPr>
          <w:lang w:val="ro-RO"/>
        </w:rPr>
        <w:t xml:space="preserve">Datele </w:t>
      </w:r>
      <w:r w:rsidR="00A5685D" w:rsidRPr="00774AB7">
        <w:rPr>
          <w:lang w:val="ro-RO"/>
        </w:rPr>
        <w:t>centralizate</w:t>
      </w:r>
      <w:r w:rsidRPr="00774AB7">
        <w:rPr>
          <w:lang w:val="ro-RO"/>
        </w:rPr>
        <w:t xml:space="preserve"> trebuie să respecte următoare</w:t>
      </w:r>
      <w:r w:rsidR="00D3761E" w:rsidRPr="00774AB7">
        <w:rPr>
          <w:lang w:val="ro-RO"/>
        </w:rPr>
        <w:t>a</w:t>
      </w:r>
      <w:r w:rsidR="009C01C9" w:rsidRPr="00774AB7">
        <w:rPr>
          <w:lang w:val="ro-RO"/>
        </w:rPr>
        <w:t xml:space="preserve"> formul</w:t>
      </w:r>
      <w:r w:rsidR="00D3761E" w:rsidRPr="00774AB7">
        <w:rPr>
          <w:lang w:val="ro-RO"/>
        </w:rPr>
        <w:t>ă</w:t>
      </w:r>
      <w:r w:rsidRPr="00774AB7">
        <w:rPr>
          <w:lang w:val="ro-RO"/>
        </w:rPr>
        <w:t>:</w:t>
      </w:r>
    </w:p>
    <w:p w14:paraId="0DB7D183" w14:textId="77777777" w:rsidR="00F3616F" w:rsidRPr="00774AB7" w:rsidRDefault="00F3616F" w:rsidP="008E2D82">
      <w:pPr>
        <w:spacing w:before="120" w:after="120" w:line="360" w:lineRule="auto"/>
        <w:ind w:right="216" w:firstLine="720"/>
        <w:jc w:val="both"/>
        <w:rPr>
          <w:lang w:val="ro-RO"/>
        </w:rPr>
      </w:pPr>
      <w:r w:rsidRPr="00774AB7">
        <w:rPr>
          <w:lang w:val="ro-RO"/>
        </w:rPr>
        <w:t>∑Q</w:t>
      </w:r>
      <w:r w:rsidRPr="00774AB7">
        <w:rPr>
          <w:vertAlign w:val="subscript"/>
          <w:lang w:val="ro-RO"/>
        </w:rPr>
        <w:t xml:space="preserve">nPVTrans </w:t>
      </w:r>
      <w:r w:rsidRPr="00774AB7">
        <w:rPr>
          <w:lang w:val="ro-RO"/>
        </w:rPr>
        <w:t>=  ∑Q</w:t>
      </w:r>
      <w:r w:rsidRPr="00774AB7">
        <w:rPr>
          <w:vertAlign w:val="subscript"/>
          <w:lang w:val="ro-RO"/>
        </w:rPr>
        <w:t>n</w:t>
      </w:r>
      <w:r w:rsidRPr="00774AB7">
        <w:rPr>
          <w:lang w:val="ro-RO"/>
        </w:rPr>
        <w:t>aloc</w:t>
      </w:r>
      <w:r w:rsidR="00FB22EE" w:rsidRPr="00774AB7">
        <w:rPr>
          <w:lang w:val="ro-RO"/>
        </w:rPr>
        <w:t xml:space="preserve"> = ∑Q</w:t>
      </w:r>
      <w:r w:rsidR="00FB22EE" w:rsidRPr="00774AB7">
        <w:rPr>
          <w:vertAlign w:val="subscript"/>
          <w:lang w:val="ro-RO"/>
        </w:rPr>
        <w:t xml:space="preserve">nDistr </w:t>
      </w:r>
      <w:r w:rsidR="001D295B" w:rsidRPr="00774AB7">
        <w:rPr>
          <w:lang w:val="ro-RO"/>
        </w:rPr>
        <w:t xml:space="preserve">+ </w:t>
      </w:r>
      <w:r w:rsidR="0030655A" w:rsidRPr="00774AB7">
        <w:rPr>
          <w:lang w:val="ro-RO"/>
        </w:rPr>
        <w:t>∑</w:t>
      </w:r>
      <w:r w:rsidR="0049111B" w:rsidRPr="00774AB7">
        <w:rPr>
          <w:vertAlign w:val="subscript"/>
          <w:lang w:val="ro-RO"/>
        </w:rPr>
        <w:t>n</w:t>
      </w:r>
      <w:r w:rsidR="001D295B" w:rsidRPr="00774AB7">
        <w:rPr>
          <w:lang w:val="ro-RO"/>
        </w:rPr>
        <w:t>CT</w:t>
      </w:r>
      <w:r w:rsidR="0030655A" w:rsidRPr="00774AB7">
        <w:rPr>
          <w:lang w:val="ro-RO"/>
        </w:rPr>
        <w:t xml:space="preserve"> - ∑Q</w:t>
      </w:r>
      <w:r w:rsidR="0030655A" w:rsidRPr="00774AB7">
        <w:rPr>
          <w:vertAlign w:val="subscript"/>
          <w:lang w:val="ro-RO"/>
        </w:rPr>
        <w:t>nAlocCA</w:t>
      </w:r>
      <w:r w:rsidR="00097A0A" w:rsidRPr="00774AB7">
        <w:rPr>
          <w:lang w:val="ro-RO"/>
        </w:rPr>
        <w:t xml:space="preserve"> </w:t>
      </w:r>
    </w:p>
    <w:p w14:paraId="5FED3673" w14:textId="77777777" w:rsidR="00F3616F" w:rsidRPr="00774AB7" w:rsidRDefault="00F3616F" w:rsidP="005D5212">
      <w:pPr>
        <w:spacing w:before="120" w:after="120" w:line="360" w:lineRule="auto"/>
        <w:ind w:right="216"/>
        <w:jc w:val="both"/>
        <w:rPr>
          <w:lang w:val="ro-RO"/>
        </w:rPr>
      </w:pPr>
      <w:r w:rsidRPr="00774AB7">
        <w:rPr>
          <w:lang w:val="ro-RO"/>
        </w:rPr>
        <w:t>unde:</w:t>
      </w:r>
    </w:p>
    <w:p w14:paraId="2A4ECBE5" w14:textId="77777777" w:rsidR="00FB22EE" w:rsidRPr="00774AB7" w:rsidRDefault="00FB22EE" w:rsidP="00FB22EE">
      <w:pPr>
        <w:spacing w:before="120" w:after="120" w:line="360" w:lineRule="auto"/>
        <w:ind w:right="216" w:firstLine="720"/>
        <w:jc w:val="both"/>
        <w:rPr>
          <w:lang w:val="ro-RO"/>
        </w:rPr>
      </w:pPr>
      <w:r w:rsidRPr="00774AB7">
        <w:rPr>
          <w:lang w:val="ro-RO"/>
        </w:rPr>
        <w:lastRenderedPageBreak/>
        <w:t>∑Q</w:t>
      </w:r>
      <w:r w:rsidRPr="00774AB7">
        <w:rPr>
          <w:vertAlign w:val="subscript"/>
          <w:lang w:val="ro-RO"/>
        </w:rPr>
        <w:t>n</w:t>
      </w:r>
      <w:r w:rsidRPr="00774AB7">
        <w:rPr>
          <w:lang w:val="ro-RO"/>
        </w:rPr>
        <w:t xml:space="preserve">aloc – suma alocărilor finale </w:t>
      </w:r>
      <w:r w:rsidR="00476508" w:rsidRPr="00774AB7">
        <w:rPr>
          <w:lang w:val="ro-RO"/>
        </w:rPr>
        <w:t>stabilite conform prevederilor C</w:t>
      </w:r>
      <w:r w:rsidR="00CB4DF1" w:rsidRPr="00774AB7">
        <w:rPr>
          <w:lang w:val="ro-RO"/>
        </w:rPr>
        <w:t xml:space="preserve">odului rețelei </w:t>
      </w:r>
      <w:r w:rsidRPr="00774AB7">
        <w:rPr>
          <w:lang w:val="ro-RO"/>
        </w:rPr>
        <w:t xml:space="preserve">aferente </w:t>
      </w:r>
      <w:r w:rsidR="000309CB" w:rsidRPr="00774AB7">
        <w:rPr>
          <w:lang w:val="ro-RO"/>
        </w:rPr>
        <w:t xml:space="preserve">fiecărui </w:t>
      </w:r>
      <w:r w:rsidRPr="00774AB7">
        <w:rPr>
          <w:lang w:val="ro-RO"/>
        </w:rPr>
        <w:t>UR pentru portofoliul de clienţi finali racordaţi în sistemul de distribuţie al OD care transmite datele, inclusiv consumul tehnologic alocat al OD</w:t>
      </w:r>
      <w:r w:rsidR="00C01ED7" w:rsidRPr="00774AB7">
        <w:rPr>
          <w:lang w:val="ro-RO"/>
        </w:rPr>
        <w:t xml:space="preserve"> în luna n;</w:t>
      </w:r>
    </w:p>
    <w:p w14:paraId="2BF0DC2C" w14:textId="77777777" w:rsidR="00F3616F" w:rsidRPr="00774AB7" w:rsidRDefault="00F3616F" w:rsidP="008E2D82">
      <w:pPr>
        <w:spacing w:before="120" w:after="120" w:line="360" w:lineRule="auto"/>
        <w:ind w:right="216" w:firstLine="720"/>
        <w:jc w:val="both"/>
        <w:rPr>
          <w:lang w:val="ro-RO"/>
        </w:rPr>
      </w:pPr>
      <w:r w:rsidRPr="00774AB7">
        <w:rPr>
          <w:lang w:val="ro-RO"/>
        </w:rPr>
        <w:t>∑Q</w:t>
      </w:r>
      <w:r w:rsidRPr="00774AB7">
        <w:rPr>
          <w:vertAlign w:val="subscript"/>
          <w:lang w:val="ro-RO"/>
        </w:rPr>
        <w:t>nPVTrans</w:t>
      </w:r>
      <w:r w:rsidRPr="00774AB7">
        <w:rPr>
          <w:lang w:val="ro-RO"/>
        </w:rPr>
        <w:t xml:space="preserve"> – suma cantităţilor intrate prin punctele de intrare în sistemul de distribuţie al OD pentru care acesta încheie procesele verbale cu OTS</w:t>
      </w:r>
      <w:r w:rsidR="008C088E" w:rsidRPr="00774AB7">
        <w:rPr>
          <w:lang w:val="ro-RO"/>
        </w:rPr>
        <w:t xml:space="preserve"> </w:t>
      </w:r>
      <w:r w:rsidR="00C01ED7" w:rsidRPr="00774AB7">
        <w:rPr>
          <w:lang w:val="ro-RO"/>
        </w:rPr>
        <w:t>în luna n</w:t>
      </w:r>
      <w:r w:rsidRPr="00774AB7">
        <w:rPr>
          <w:lang w:val="ro-RO"/>
        </w:rPr>
        <w:t>;</w:t>
      </w:r>
    </w:p>
    <w:p w14:paraId="523B3E81" w14:textId="77777777" w:rsidR="00F3616F" w:rsidRPr="00774AB7" w:rsidRDefault="00F3616F" w:rsidP="008E2D82">
      <w:pPr>
        <w:spacing w:before="120" w:after="120" w:line="360" w:lineRule="auto"/>
        <w:ind w:right="216" w:firstLine="720"/>
        <w:jc w:val="both"/>
        <w:rPr>
          <w:lang w:val="ro-RO"/>
        </w:rPr>
      </w:pPr>
      <w:r w:rsidRPr="00774AB7">
        <w:rPr>
          <w:lang w:val="ro-RO"/>
        </w:rPr>
        <w:t>∑Q</w:t>
      </w:r>
      <w:r w:rsidRPr="00774AB7">
        <w:rPr>
          <w:vertAlign w:val="subscript"/>
          <w:lang w:val="ro-RO"/>
        </w:rPr>
        <w:t xml:space="preserve">nDistr </w:t>
      </w:r>
      <w:r w:rsidRPr="00774AB7">
        <w:rPr>
          <w:lang w:val="ro-RO"/>
        </w:rPr>
        <w:t xml:space="preserve">– suma cantităţilor pentru care OD a prestat şi a facturat servicii de distribuţie fiecărui </w:t>
      </w:r>
      <w:r w:rsidR="00CF6DC9" w:rsidRPr="00774AB7">
        <w:rPr>
          <w:lang w:val="ro-RO"/>
        </w:rPr>
        <w:t>UR</w:t>
      </w:r>
      <w:r w:rsidR="00294116" w:rsidRPr="00774AB7">
        <w:rPr>
          <w:lang w:val="ro-RO"/>
        </w:rPr>
        <w:t xml:space="preserve"> cu care are încheiat un contract de distribuție </w:t>
      </w:r>
      <w:r w:rsidR="00CF6DC9" w:rsidRPr="00774AB7">
        <w:rPr>
          <w:lang w:val="ro-RO"/>
        </w:rPr>
        <w:t xml:space="preserve">și </w:t>
      </w:r>
      <w:r w:rsidRPr="00774AB7">
        <w:rPr>
          <w:lang w:val="ro-RO"/>
        </w:rPr>
        <w:t xml:space="preserve">care are clienţi </w:t>
      </w:r>
      <w:r w:rsidR="00334FC9" w:rsidRPr="00774AB7">
        <w:rPr>
          <w:lang w:val="ro-RO"/>
        </w:rPr>
        <w:t xml:space="preserve">finali </w:t>
      </w:r>
      <w:r w:rsidR="00C85FB7" w:rsidRPr="00774AB7">
        <w:rPr>
          <w:lang w:val="ro-RO"/>
        </w:rPr>
        <w:t>racordaţi</w:t>
      </w:r>
      <w:r w:rsidRPr="00774AB7">
        <w:rPr>
          <w:lang w:val="ro-RO"/>
        </w:rPr>
        <w:t xml:space="preserve"> în sistemul său de distribuţie</w:t>
      </w:r>
      <w:r w:rsidR="00CF6DC9" w:rsidRPr="00774AB7">
        <w:rPr>
          <w:lang w:val="ro-RO"/>
        </w:rPr>
        <w:t>,</w:t>
      </w:r>
      <w:r w:rsidR="00947B75" w:rsidRPr="00774AB7">
        <w:rPr>
          <w:lang w:val="ro-RO"/>
        </w:rPr>
        <w:t xml:space="preserve"> </w:t>
      </w:r>
      <w:r w:rsidR="00C01ED7" w:rsidRPr="00774AB7">
        <w:rPr>
          <w:lang w:val="ro-RO"/>
        </w:rPr>
        <w:t>în luna n</w:t>
      </w:r>
      <w:r w:rsidRPr="00774AB7">
        <w:rPr>
          <w:lang w:val="ro-RO"/>
        </w:rPr>
        <w:t>;</w:t>
      </w:r>
    </w:p>
    <w:p w14:paraId="45D9AF62" w14:textId="77777777" w:rsidR="009C01C9" w:rsidRPr="00774AB7" w:rsidRDefault="00F608D0" w:rsidP="00D3761E">
      <w:pPr>
        <w:spacing w:before="120" w:after="120" w:line="360" w:lineRule="auto"/>
        <w:ind w:right="216" w:firstLine="720"/>
        <w:jc w:val="both"/>
        <w:rPr>
          <w:lang w:val="ro-RO"/>
        </w:rPr>
      </w:pPr>
      <w:r w:rsidRPr="00774AB7">
        <w:rPr>
          <w:lang w:val="ro-RO"/>
        </w:rPr>
        <w:t>∑</w:t>
      </w:r>
      <w:r w:rsidR="0049111B" w:rsidRPr="00774AB7">
        <w:rPr>
          <w:vertAlign w:val="subscript"/>
          <w:lang w:val="ro-RO"/>
        </w:rPr>
        <w:t>n</w:t>
      </w:r>
      <w:r w:rsidR="00F3616F" w:rsidRPr="00774AB7">
        <w:rPr>
          <w:lang w:val="ro-RO"/>
        </w:rPr>
        <w:t>CT –</w:t>
      </w:r>
      <w:r w:rsidR="00334FC9" w:rsidRPr="00774AB7">
        <w:rPr>
          <w:lang w:val="ro-RO"/>
        </w:rPr>
        <w:t xml:space="preserve"> </w:t>
      </w:r>
      <w:r w:rsidRPr="00774AB7">
        <w:rPr>
          <w:lang w:val="ro-RO"/>
        </w:rPr>
        <w:t xml:space="preserve">suma </w:t>
      </w:r>
      <w:r w:rsidR="00A5685D" w:rsidRPr="00774AB7">
        <w:rPr>
          <w:lang w:val="ro-RO"/>
        </w:rPr>
        <w:t>consumu</w:t>
      </w:r>
      <w:r w:rsidRPr="00774AB7">
        <w:rPr>
          <w:lang w:val="ro-RO"/>
        </w:rPr>
        <w:t>rilor</w:t>
      </w:r>
      <w:r w:rsidR="00A5685D" w:rsidRPr="00774AB7">
        <w:rPr>
          <w:lang w:val="ro-RO"/>
        </w:rPr>
        <w:t xml:space="preserve"> tehnologic</w:t>
      </w:r>
      <w:r w:rsidRPr="00774AB7">
        <w:rPr>
          <w:lang w:val="ro-RO"/>
        </w:rPr>
        <w:t>e</w:t>
      </w:r>
      <w:r w:rsidR="00A5685D" w:rsidRPr="00774AB7">
        <w:rPr>
          <w:lang w:val="ro-RO"/>
        </w:rPr>
        <w:t xml:space="preserve"> al</w:t>
      </w:r>
      <w:r w:rsidR="00334FC9" w:rsidRPr="00774AB7">
        <w:rPr>
          <w:lang w:val="ro-RO"/>
        </w:rPr>
        <w:t>e</w:t>
      </w:r>
      <w:r w:rsidR="00A5685D" w:rsidRPr="00774AB7">
        <w:rPr>
          <w:lang w:val="ro-RO"/>
        </w:rPr>
        <w:t xml:space="preserve"> OD</w:t>
      </w:r>
      <w:r w:rsidR="008C088E" w:rsidRPr="00774AB7">
        <w:rPr>
          <w:lang w:val="ro-RO"/>
        </w:rPr>
        <w:t xml:space="preserve">, </w:t>
      </w:r>
      <w:r w:rsidR="0049111B" w:rsidRPr="00774AB7">
        <w:rPr>
          <w:lang w:val="ro-RO"/>
        </w:rPr>
        <w:t>achiziționate în luna n</w:t>
      </w:r>
      <w:r w:rsidR="00097A0A" w:rsidRPr="00774AB7">
        <w:rPr>
          <w:lang w:val="ro-RO"/>
        </w:rPr>
        <w:t>;</w:t>
      </w:r>
    </w:p>
    <w:p w14:paraId="4B2A183F" w14:textId="77777777" w:rsidR="00F608D0" w:rsidRPr="00774AB7" w:rsidRDefault="00F608D0" w:rsidP="00A016F3">
      <w:pPr>
        <w:spacing w:before="120" w:after="120" w:line="360" w:lineRule="auto"/>
        <w:ind w:right="216" w:firstLine="720"/>
        <w:jc w:val="both"/>
        <w:rPr>
          <w:lang w:val="ro-RO"/>
        </w:rPr>
      </w:pPr>
      <w:r w:rsidRPr="00774AB7">
        <w:rPr>
          <w:lang w:val="ro-RO"/>
        </w:rPr>
        <w:t>∑Q</w:t>
      </w:r>
      <w:r w:rsidRPr="00774AB7">
        <w:rPr>
          <w:vertAlign w:val="subscript"/>
          <w:lang w:val="ro-RO"/>
        </w:rPr>
        <w:t>nAlocCA</w:t>
      </w:r>
      <w:r w:rsidRPr="00774AB7">
        <w:rPr>
          <w:b/>
          <w:lang w:val="ro-RO" w:eastAsia="en-GB"/>
        </w:rPr>
        <w:t xml:space="preserve"> </w:t>
      </w:r>
      <w:r w:rsidRPr="00774AB7">
        <w:rPr>
          <w:lang w:val="ro-RO"/>
        </w:rPr>
        <w:t xml:space="preserve">– suma cantităţilor intrate prin punctele de intrare în sistemul de distribuţie al OD din conductele din amonte, pentru care acesta a încheiat procesele verbale cu producătorul în luna </w:t>
      </w:r>
      <w:r w:rsidRPr="00774AB7">
        <w:rPr>
          <w:i/>
          <w:lang w:val="ro-RO"/>
        </w:rPr>
        <w:t>n</w:t>
      </w:r>
      <w:r w:rsidRPr="00774AB7">
        <w:rPr>
          <w:lang w:val="ro-RO"/>
        </w:rPr>
        <w:t>;</w:t>
      </w:r>
    </w:p>
    <w:p w14:paraId="28F0F3F7" w14:textId="77777777" w:rsidR="00464E04" w:rsidRPr="00774AB7" w:rsidRDefault="00F3616F" w:rsidP="00776B88">
      <w:pPr>
        <w:spacing w:before="120" w:after="120" w:line="360" w:lineRule="auto"/>
        <w:ind w:right="216" w:firstLine="284"/>
        <w:jc w:val="both"/>
        <w:rPr>
          <w:lang w:val="en-GB"/>
        </w:rPr>
      </w:pPr>
      <w:r w:rsidRPr="00774AB7">
        <w:rPr>
          <w:b/>
          <w:lang w:val="ro-RO"/>
        </w:rPr>
        <w:t xml:space="preserve">Art. </w:t>
      </w:r>
      <w:r w:rsidR="008B21C7" w:rsidRPr="00774AB7">
        <w:rPr>
          <w:b/>
          <w:lang w:val="ro-RO"/>
        </w:rPr>
        <w:t>4</w:t>
      </w:r>
      <w:r w:rsidRPr="00774AB7">
        <w:rPr>
          <w:b/>
          <w:lang w:val="ro-RO"/>
        </w:rPr>
        <w:t xml:space="preserve"> </w:t>
      </w:r>
      <w:r w:rsidR="00856E27" w:rsidRPr="00774AB7">
        <w:rPr>
          <w:b/>
          <w:lang w:val="ro-RO"/>
        </w:rPr>
        <w:t xml:space="preserve">- </w:t>
      </w:r>
      <w:r w:rsidRPr="00774AB7">
        <w:rPr>
          <w:b/>
          <w:lang w:val="ro-RO"/>
        </w:rPr>
        <w:t>(1)</w:t>
      </w:r>
      <w:r w:rsidR="008B21C7" w:rsidRPr="00774AB7">
        <w:rPr>
          <w:lang w:val="ro-RO"/>
        </w:rPr>
        <w:t xml:space="preserve"> OD</w:t>
      </w:r>
      <w:r w:rsidRPr="00774AB7">
        <w:rPr>
          <w:lang w:val="ro-RO"/>
        </w:rPr>
        <w:t xml:space="preserve"> calculează lunar, până </w:t>
      </w:r>
      <w:r w:rsidR="00884C35" w:rsidRPr="00774AB7">
        <w:rPr>
          <w:lang w:val="ro-RO"/>
        </w:rPr>
        <w:t>în</w:t>
      </w:r>
      <w:r w:rsidRPr="00774AB7">
        <w:rPr>
          <w:lang w:val="ro-RO"/>
        </w:rPr>
        <w:t xml:space="preserve"> data de </w:t>
      </w:r>
      <w:r w:rsidR="00011C08" w:rsidRPr="00774AB7">
        <w:rPr>
          <w:lang w:val="ro-RO"/>
        </w:rPr>
        <w:t>15</w:t>
      </w:r>
      <w:r w:rsidRPr="00774AB7">
        <w:rPr>
          <w:lang w:val="ro-RO"/>
        </w:rPr>
        <w:t xml:space="preserve"> ale lunii pentru luna anterioară de livrare</w:t>
      </w:r>
      <w:r w:rsidR="00464E04" w:rsidRPr="00774AB7">
        <w:rPr>
          <w:lang w:val="en-GB"/>
        </w:rPr>
        <w:t>:</w:t>
      </w:r>
    </w:p>
    <w:p w14:paraId="3ECC24B8" w14:textId="0961EB36" w:rsidR="00F3616F" w:rsidRPr="00774AB7" w:rsidRDefault="00F3616F" w:rsidP="00CE53C5">
      <w:pPr>
        <w:pStyle w:val="ListParagraph"/>
        <w:numPr>
          <w:ilvl w:val="0"/>
          <w:numId w:val="11"/>
        </w:numPr>
        <w:spacing w:before="120" w:after="120" w:line="360" w:lineRule="auto"/>
        <w:ind w:left="0" w:right="216" w:firstLine="284"/>
        <w:jc w:val="both"/>
        <w:rPr>
          <w:b/>
          <w:lang w:val="ro-RO"/>
        </w:rPr>
      </w:pPr>
      <w:r w:rsidRPr="00774AB7">
        <w:rPr>
          <w:lang w:val="ro-RO"/>
        </w:rPr>
        <w:t xml:space="preserve">diferenţele dintre alocarea lunară finală aferentă fiecărui UR, determinată în conformitate cu prevederile art. 74 şi 75 din Codul </w:t>
      </w:r>
      <w:r w:rsidR="00CB4DF1" w:rsidRPr="00774AB7">
        <w:rPr>
          <w:lang w:val="ro-RO"/>
        </w:rPr>
        <w:t>r</w:t>
      </w:r>
      <w:r w:rsidRPr="00774AB7">
        <w:rPr>
          <w:lang w:val="ro-RO"/>
        </w:rPr>
        <w:t xml:space="preserve">eţelei, şi cantitatea </w:t>
      </w:r>
      <w:r w:rsidR="001E60EA" w:rsidRPr="00774AB7">
        <w:rPr>
          <w:lang w:val="ro-RO"/>
        </w:rPr>
        <w:t xml:space="preserve">pentru care OD a prestat şi a facturat servicii de distribuţie către </w:t>
      </w:r>
      <w:r w:rsidR="002401A6" w:rsidRPr="00774AB7">
        <w:rPr>
          <w:lang w:val="ro-RO"/>
        </w:rPr>
        <w:t xml:space="preserve">fiecare </w:t>
      </w:r>
      <w:r w:rsidR="001E60EA" w:rsidRPr="00774AB7">
        <w:rPr>
          <w:lang w:val="ro-RO"/>
        </w:rPr>
        <w:t>UR cu care are încheiat un contract de distribuție și care are clienţi finali racordaţi în sistemul său de distribuţie</w:t>
      </w:r>
      <w:r w:rsidRPr="00774AB7">
        <w:rPr>
          <w:lang w:val="ro-RO"/>
        </w:rPr>
        <w:t>, după următoarea formulă:</w:t>
      </w:r>
    </w:p>
    <w:p w14:paraId="38A98674" w14:textId="28D3C2DD" w:rsidR="00F3616F" w:rsidRPr="00774AB7" w:rsidRDefault="00F3616F" w:rsidP="00253F8A">
      <w:pPr>
        <w:spacing w:before="120" w:after="120" w:line="360" w:lineRule="auto"/>
        <w:ind w:right="216" w:firstLine="709"/>
        <w:jc w:val="both"/>
        <w:rPr>
          <w:lang w:val="ro-RO"/>
        </w:rPr>
      </w:pPr>
      <w:r w:rsidRPr="00774AB7">
        <w:rPr>
          <w:lang w:val="ro-RO"/>
        </w:rPr>
        <w:t>Q</w:t>
      </w:r>
      <w:r w:rsidRPr="00774AB7">
        <w:rPr>
          <w:vertAlign w:val="subscript"/>
          <w:lang w:val="ro-RO"/>
        </w:rPr>
        <w:t>n</w:t>
      </w:r>
      <w:r w:rsidRPr="00774AB7">
        <w:rPr>
          <w:lang w:val="ro-RO"/>
        </w:rPr>
        <w:t>reg = Q</w:t>
      </w:r>
      <w:r w:rsidRPr="00774AB7">
        <w:rPr>
          <w:vertAlign w:val="subscript"/>
          <w:lang w:val="ro-RO"/>
        </w:rPr>
        <w:t>n</w:t>
      </w:r>
      <w:r w:rsidRPr="00774AB7">
        <w:rPr>
          <w:lang w:val="ro-RO"/>
        </w:rPr>
        <w:t>aloc - Q</w:t>
      </w:r>
      <w:r w:rsidRPr="00774AB7">
        <w:rPr>
          <w:vertAlign w:val="subscript"/>
          <w:lang w:val="ro-RO"/>
        </w:rPr>
        <w:t>n</w:t>
      </w:r>
      <w:r w:rsidR="008D75A0" w:rsidRPr="00774AB7">
        <w:rPr>
          <w:lang w:val="ro-RO"/>
        </w:rPr>
        <w:t>distr</w:t>
      </w:r>
      <w:r w:rsidR="00264DD2" w:rsidRPr="00774AB7">
        <w:rPr>
          <w:lang w:val="ro-RO"/>
        </w:rPr>
        <w:t xml:space="preserve"> </w:t>
      </w:r>
      <w:r w:rsidR="001B296D" w:rsidRPr="00774AB7">
        <w:rPr>
          <w:lang w:val="ro-RO"/>
        </w:rPr>
        <w:t>-</w:t>
      </w:r>
      <w:r w:rsidR="00264DD2" w:rsidRPr="00774AB7">
        <w:rPr>
          <w:lang w:val="ro-RO"/>
        </w:rPr>
        <w:t xml:space="preserve"> </w:t>
      </w:r>
      <w:r w:rsidRPr="00774AB7">
        <w:rPr>
          <w:lang w:val="ro-RO"/>
        </w:rPr>
        <w:t xml:space="preserve"> </w:t>
      </w:r>
      <w:r w:rsidR="005F2E9A" w:rsidRPr="00774AB7">
        <w:rPr>
          <w:lang w:val="ro-RO"/>
        </w:rPr>
        <w:t>Q</w:t>
      </w:r>
      <w:r w:rsidR="005F2E9A" w:rsidRPr="00774AB7">
        <w:rPr>
          <w:vertAlign w:val="subscript"/>
          <w:lang w:val="ro-RO"/>
        </w:rPr>
        <w:t>nCAmonte</w:t>
      </w:r>
      <w:r w:rsidRPr="00774AB7">
        <w:rPr>
          <w:lang w:val="ro-RO"/>
        </w:rPr>
        <w:t xml:space="preserve"> </w:t>
      </w:r>
    </w:p>
    <w:p w14:paraId="5A97E149" w14:textId="77777777" w:rsidR="00F3616F" w:rsidRPr="00774AB7" w:rsidRDefault="00F3616F" w:rsidP="00C444C1">
      <w:pPr>
        <w:spacing w:before="120" w:after="120" w:line="360" w:lineRule="auto"/>
        <w:ind w:right="216"/>
        <w:jc w:val="both"/>
        <w:rPr>
          <w:lang w:val="ro-RO"/>
        </w:rPr>
      </w:pPr>
      <w:r w:rsidRPr="00774AB7">
        <w:rPr>
          <w:lang w:val="ro-RO"/>
        </w:rPr>
        <w:t>unde:</w:t>
      </w:r>
    </w:p>
    <w:p w14:paraId="0FAAA2DC" w14:textId="77777777" w:rsidR="00F3616F" w:rsidRPr="00774AB7" w:rsidRDefault="00F3616F" w:rsidP="00C21AB7">
      <w:pPr>
        <w:spacing w:before="120" w:after="120" w:line="360" w:lineRule="auto"/>
        <w:ind w:right="216" w:firstLine="709"/>
        <w:jc w:val="both"/>
        <w:rPr>
          <w:lang w:val="ro-RO"/>
        </w:rPr>
      </w:pPr>
      <w:r w:rsidRPr="00774AB7">
        <w:rPr>
          <w:lang w:val="ro-RO"/>
        </w:rPr>
        <w:t>Q</w:t>
      </w:r>
      <w:r w:rsidRPr="00774AB7">
        <w:rPr>
          <w:vertAlign w:val="subscript"/>
          <w:lang w:val="ro-RO"/>
        </w:rPr>
        <w:t>n</w:t>
      </w:r>
      <w:r w:rsidRPr="00774AB7">
        <w:rPr>
          <w:lang w:val="ro-RO"/>
        </w:rPr>
        <w:t>reg – cantitate</w:t>
      </w:r>
      <w:r w:rsidR="00192D00" w:rsidRPr="00774AB7">
        <w:rPr>
          <w:lang w:val="ro-RO"/>
        </w:rPr>
        <w:t xml:space="preserve"> </w:t>
      </w:r>
      <w:r w:rsidRPr="00774AB7">
        <w:rPr>
          <w:lang w:val="ro-RO"/>
        </w:rPr>
        <w:t>necesar a fi regularizată aferentă UR</w:t>
      </w:r>
      <w:r w:rsidR="00B52D54" w:rsidRPr="00774AB7">
        <w:rPr>
          <w:lang w:val="ro-RO"/>
        </w:rPr>
        <w:t xml:space="preserve"> pentru luna n</w:t>
      </w:r>
      <w:r w:rsidRPr="00774AB7">
        <w:rPr>
          <w:lang w:val="ro-RO"/>
        </w:rPr>
        <w:t>;</w:t>
      </w:r>
    </w:p>
    <w:p w14:paraId="203696A2" w14:textId="544D1ADA" w:rsidR="00F3616F" w:rsidRPr="00774AB7" w:rsidRDefault="00F3616F" w:rsidP="00C21AB7">
      <w:pPr>
        <w:spacing w:before="120" w:after="120" w:line="360" w:lineRule="auto"/>
        <w:ind w:right="216" w:firstLine="709"/>
        <w:jc w:val="both"/>
        <w:rPr>
          <w:lang w:val="ro-RO"/>
        </w:rPr>
      </w:pPr>
      <w:r w:rsidRPr="00774AB7">
        <w:rPr>
          <w:lang w:val="ro-RO"/>
        </w:rPr>
        <w:t>Q</w:t>
      </w:r>
      <w:r w:rsidRPr="00774AB7">
        <w:rPr>
          <w:vertAlign w:val="subscript"/>
          <w:lang w:val="ro-RO"/>
        </w:rPr>
        <w:t>n</w:t>
      </w:r>
      <w:r w:rsidRPr="00774AB7">
        <w:rPr>
          <w:lang w:val="ro-RO"/>
        </w:rPr>
        <w:t xml:space="preserve">aloc – alocarea </w:t>
      </w:r>
      <w:r w:rsidR="00075240" w:rsidRPr="00774AB7">
        <w:rPr>
          <w:lang w:val="ro-RO"/>
        </w:rPr>
        <w:t xml:space="preserve">lunară </w:t>
      </w:r>
      <w:r w:rsidRPr="00774AB7">
        <w:rPr>
          <w:lang w:val="ro-RO"/>
        </w:rPr>
        <w:t>finală aferentă UR</w:t>
      </w:r>
      <w:r w:rsidR="00B67047" w:rsidRPr="00774AB7">
        <w:rPr>
          <w:lang w:val="ro-RO"/>
        </w:rPr>
        <w:t xml:space="preserve"> pentru luna n</w:t>
      </w:r>
      <w:r w:rsidRPr="00774AB7">
        <w:rPr>
          <w:lang w:val="ro-RO"/>
        </w:rPr>
        <w:t>;</w:t>
      </w:r>
    </w:p>
    <w:p w14:paraId="693D8DFB" w14:textId="40F304A3" w:rsidR="005F2E9A" w:rsidRPr="00774AB7" w:rsidRDefault="00F3616F" w:rsidP="00C21AB7">
      <w:pPr>
        <w:spacing w:before="120" w:after="120" w:line="360" w:lineRule="auto"/>
        <w:ind w:right="216" w:firstLine="709"/>
        <w:jc w:val="both"/>
        <w:rPr>
          <w:lang w:val="ro-RO"/>
        </w:rPr>
      </w:pPr>
      <w:r w:rsidRPr="00774AB7">
        <w:rPr>
          <w:lang w:val="ro-RO"/>
        </w:rPr>
        <w:t>Q</w:t>
      </w:r>
      <w:r w:rsidRPr="00774AB7">
        <w:rPr>
          <w:vertAlign w:val="subscript"/>
          <w:lang w:val="ro-RO"/>
        </w:rPr>
        <w:t>n</w:t>
      </w:r>
      <w:r w:rsidR="008D75A0" w:rsidRPr="00774AB7">
        <w:rPr>
          <w:lang w:val="ro-RO"/>
        </w:rPr>
        <w:t>distr</w:t>
      </w:r>
      <w:r w:rsidRPr="00774AB7">
        <w:rPr>
          <w:lang w:val="ro-RO"/>
        </w:rPr>
        <w:t xml:space="preserve"> – cantitatea </w:t>
      </w:r>
      <w:r w:rsidR="00075240" w:rsidRPr="00774AB7">
        <w:rPr>
          <w:lang w:val="ro-RO"/>
        </w:rPr>
        <w:t xml:space="preserve">pentru care OD a prestat şi a facturat servicii de distribuţie </w:t>
      </w:r>
      <w:r w:rsidR="0016672E" w:rsidRPr="00774AB7">
        <w:rPr>
          <w:lang w:val="ro-RO"/>
        </w:rPr>
        <w:t xml:space="preserve">către </w:t>
      </w:r>
      <w:r w:rsidR="00075240" w:rsidRPr="00774AB7">
        <w:rPr>
          <w:lang w:val="ro-RO"/>
        </w:rPr>
        <w:t>UR cu care are încheiat un contract de distribuție și care are clienţi finali racordaţi în sistemul său de distribuţie, în luna n</w:t>
      </w:r>
      <w:r w:rsidR="005F2E9A" w:rsidRPr="00774AB7">
        <w:rPr>
          <w:lang w:val="ro-RO"/>
        </w:rPr>
        <w:t>;</w:t>
      </w:r>
    </w:p>
    <w:p w14:paraId="797CBACF" w14:textId="7AA5449B" w:rsidR="00F3616F" w:rsidRPr="00774AB7" w:rsidRDefault="005F2E9A" w:rsidP="00C21AB7">
      <w:pPr>
        <w:spacing w:before="120" w:after="120" w:line="360" w:lineRule="auto"/>
        <w:ind w:right="216" w:firstLine="709"/>
        <w:jc w:val="both"/>
        <w:rPr>
          <w:lang w:val="ro-RO"/>
        </w:rPr>
      </w:pPr>
      <w:r w:rsidRPr="00774AB7">
        <w:rPr>
          <w:lang w:val="ro-RO"/>
        </w:rPr>
        <w:t>Q</w:t>
      </w:r>
      <w:r w:rsidRPr="00774AB7">
        <w:rPr>
          <w:vertAlign w:val="subscript"/>
          <w:lang w:val="ro-RO"/>
        </w:rPr>
        <w:t>nCAmonte</w:t>
      </w:r>
      <w:r w:rsidRPr="00774AB7">
        <w:rPr>
          <w:lang w:val="ro-RO"/>
        </w:rPr>
        <w:t xml:space="preserve">  –</w:t>
      </w:r>
      <w:r w:rsidR="00AF6527" w:rsidRPr="00774AB7">
        <w:rPr>
          <w:lang w:val="ro-RO"/>
        </w:rPr>
        <w:t xml:space="preserve"> </w:t>
      </w:r>
      <w:proofErr w:type="spellStart"/>
      <w:r w:rsidR="00AF6527" w:rsidRPr="00774AB7">
        <w:rPr>
          <w:lang w:val="fr-FR"/>
        </w:rPr>
        <w:t>cantitatea</w:t>
      </w:r>
      <w:proofErr w:type="spellEnd"/>
      <w:r w:rsidR="00AF6527" w:rsidRPr="00774AB7">
        <w:rPr>
          <w:lang w:val="fr-FR"/>
        </w:rPr>
        <w:t xml:space="preserve"> </w:t>
      </w:r>
      <w:r w:rsidR="0016672E" w:rsidRPr="00774AB7">
        <w:rPr>
          <w:lang w:val="ro-RO"/>
        </w:rPr>
        <w:t>intrată prin punctele de intrare în sistemul de distribuţie al OD din conductele din amonte aferentă UR</w:t>
      </w:r>
      <w:r w:rsidR="00CB4DF1" w:rsidRPr="00774AB7">
        <w:rPr>
          <w:lang w:val="ro-RO"/>
        </w:rPr>
        <w:t>.</w:t>
      </w:r>
    </w:p>
    <w:p w14:paraId="4117953B" w14:textId="77777777" w:rsidR="00464E04" w:rsidRPr="00774AB7" w:rsidRDefault="00464E04" w:rsidP="00C21AB7">
      <w:pPr>
        <w:spacing w:before="120" w:after="120" w:line="360" w:lineRule="auto"/>
        <w:ind w:right="216" w:firstLine="709"/>
        <w:jc w:val="both"/>
        <w:rPr>
          <w:lang w:val="ro-RO"/>
        </w:rPr>
      </w:pPr>
      <w:r w:rsidRPr="00774AB7">
        <w:rPr>
          <w:lang w:val="ro-RO"/>
        </w:rPr>
        <w:t xml:space="preserve">b) diferențele dintre alocarea lunară finală determinată în conformitate cu prevederile art. 74 şi 75 din Codul </w:t>
      </w:r>
      <w:r w:rsidR="00CB4DF1" w:rsidRPr="00774AB7">
        <w:rPr>
          <w:lang w:val="ro-RO"/>
        </w:rPr>
        <w:t>r</w:t>
      </w:r>
      <w:r w:rsidRPr="00774AB7">
        <w:rPr>
          <w:lang w:val="ro-RO"/>
        </w:rPr>
        <w:t>eţelei</w:t>
      </w:r>
      <w:r w:rsidR="000A2EE4" w:rsidRPr="00774AB7">
        <w:rPr>
          <w:lang w:val="ro-RO"/>
        </w:rPr>
        <w:t xml:space="preserve"> aferentă fiecărui UR</w:t>
      </w:r>
      <w:r w:rsidRPr="00774AB7">
        <w:rPr>
          <w:lang w:val="ro-RO"/>
        </w:rPr>
        <w:t xml:space="preserve">, şi </w:t>
      </w:r>
      <w:r w:rsidR="00547B78" w:rsidRPr="00774AB7">
        <w:rPr>
          <w:lang w:val="ro-RO"/>
        </w:rPr>
        <w:t xml:space="preserve">suma </w:t>
      </w:r>
      <w:r w:rsidR="00451BA1" w:rsidRPr="00774AB7">
        <w:rPr>
          <w:lang w:val="ro-RO"/>
        </w:rPr>
        <w:t>cantităților alocate zilnic</w:t>
      </w:r>
      <w:r w:rsidR="00E000EE" w:rsidRPr="00774AB7">
        <w:rPr>
          <w:lang w:val="ro-RO"/>
        </w:rPr>
        <w:t xml:space="preserve"> în </w:t>
      </w:r>
      <w:r w:rsidR="00C4484C" w:rsidRPr="00774AB7">
        <w:rPr>
          <w:lang w:val="ro-RO"/>
        </w:rPr>
        <w:t xml:space="preserve">luna respectivă </w:t>
      </w:r>
      <w:r w:rsidR="00F67266" w:rsidRPr="00774AB7">
        <w:rPr>
          <w:lang w:val="ro-RO"/>
        </w:rPr>
        <w:t xml:space="preserve">în </w:t>
      </w:r>
      <w:r w:rsidR="00E000EE" w:rsidRPr="00774AB7">
        <w:rPr>
          <w:lang w:val="ro-RO"/>
        </w:rPr>
        <w:t xml:space="preserve">conformitate </w:t>
      </w:r>
      <w:r w:rsidR="007C73BD" w:rsidRPr="00774AB7">
        <w:rPr>
          <w:lang w:val="ro-RO"/>
        </w:rPr>
        <w:t>cu prevederile art. 71</w:t>
      </w:r>
      <w:r w:rsidR="007C73BD" w:rsidRPr="00774AB7">
        <w:rPr>
          <w:vertAlign w:val="superscript"/>
          <w:lang w:val="ro-RO"/>
        </w:rPr>
        <w:t>3</w:t>
      </w:r>
      <w:r w:rsidR="00451BA1" w:rsidRPr="00774AB7">
        <w:rPr>
          <w:vertAlign w:val="superscript"/>
          <w:lang w:val="ro-RO"/>
        </w:rPr>
        <w:t xml:space="preserve"> </w:t>
      </w:r>
      <w:r w:rsidR="00CB4DF1" w:rsidRPr="00774AB7">
        <w:rPr>
          <w:lang w:val="ro-RO"/>
        </w:rPr>
        <w:t xml:space="preserve">din Codul rețelei </w:t>
      </w:r>
      <w:r w:rsidR="000A2EE4" w:rsidRPr="00774AB7">
        <w:rPr>
          <w:lang w:val="ro-RO"/>
        </w:rPr>
        <w:t>aferentă f</w:t>
      </w:r>
      <w:r w:rsidR="00451BA1" w:rsidRPr="00774AB7">
        <w:rPr>
          <w:lang w:val="ro-RO"/>
        </w:rPr>
        <w:t>iecărui UR</w:t>
      </w:r>
      <w:r w:rsidR="00E324A2" w:rsidRPr="00774AB7">
        <w:rPr>
          <w:lang w:val="ro-RO"/>
        </w:rPr>
        <w:t>.</w:t>
      </w:r>
    </w:p>
    <w:p w14:paraId="40C4BFFE" w14:textId="77777777" w:rsidR="00D3761E" w:rsidRPr="00774AB7" w:rsidRDefault="00D3761E" w:rsidP="00E25E09">
      <w:pPr>
        <w:spacing w:before="120" w:after="120" w:line="360" w:lineRule="auto"/>
        <w:ind w:right="216" w:firstLine="284"/>
        <w:jc w:val="both"/>
        <w:rPr>
          <w:b/>
          <w:lang w:val="ro-RO"/>
        </w:rPr>
      </w:pPr>
      <w:r w:rsidRPr="00774AB7">
        <w:rPr>
          <w:b/>
          <w:lang w:val="ro-RO"/>
        </w:rPr>
        <w:t>(2)</w:t>
      </w:r>
      <w:r w:rsidR="00E8394E" w:rsidRPr="00774AB7">
        <w:rPr>
          <w:lang w:val="ro-RO"/>
        </w:rPr>
        <w:t xml:space="preserve"> </w:t>
      </w:r>
      <w:r w:rsidR="00D62B52" w:rsidRPr="00774AB7">
        <w:rPr>
          <w:lang w:val="ro-RO"/>
        </w:rPr>
        <w:t>Pentru fiecare OD în parte, s</w:t>
      </w:r>
      <w:r w:rsidR="00E8394E" w:rsidRPr="00774AB7">
        <w:rPr>
          <w:lang w:val="ro-RO"/>
        </w:rPr>
        <w:t>uma</w:t>
      </w:r>
      <w:r w:rsidR="00E8394E" w:rsidRPr="00774AB7">
        <w:rPr>
          <w:b/>
          <w:lang w:val="ro-RO"/>
        </w:rPr>
        <w:t xml:space="preserve"> </w:t>
      </w:r>
      <w:r w:rsidR="00E8394E" w:rsidRPr="00774AB7">
        <w:rPr>
          <w:lang w:val="ro-RO"/>
        </w:rPr>
        <w:t>Q</w:t>
      </w:r>
      <w:r w:rsidR="00E8394E" w:rsidRPr="00774AB7">
        <w:rPr>
          <w:vertAlign w:val="subscript"/>
          <w:lang w:val="ro-RO"/>
        </w:rPr>
        <w:t>n</w:t>
      </w:r>
      <w:r w:rsidR="00E8394E" w:rsidRPr="00774AB7">
        <w:rPr>
          <w:lang w:val="ro-RO"/>
        </w:rPr>
        <w:t xml:space="preserve">reg a tuturor UR care au clienţi finali racordaţi în sistemul de distribuţie al </w:t>
      </w:r>
      <w:r w:rsidR="00D62B52" w:rsidRPr="00774AB7">
        <w:rPr>
          <w:lang w:val="ro-RO"/>
        </w:rPr>
        <w:t xml:space="preserve">respectivului </w:t>
      </w:r>
      <w:r w:rsidR="00E8394E" w:rsidRPr="00774AB7">
        <w:rPr>
          <w:lang w:val="ro-RO"/>
        </w:rPr>
        <w:t xml:space="preserve">OD </w:t>
      </w:r>
      <w:r w:rsidR="00D62B52" w:rsidRPr="00774AB7">
        <w:rPr>
          <w:lang w:val="ro-RO"/>
        </w:rPr>
        <w:t xml:space="preserve">trebuie să fie </w:t>
      </w:r>
      <w:r w:rsidR="009139A5" w:rsidRPr="00774AB7">
        <w:rPr>
          <w:lang w:val="ro-RO"/>
        </w:rPr>
        <w:t xml:space="preserve">egală cu </w:t>
      </w:r>
      <w:r w:rsidR="00B67047" w:rsidRPr="00774AB7">
        <w:rPr>
          <w:lang w:val="ro-RO"/>
        </w:rPr>
        <w:t>0</w:t>
      </w:r>
      <w:r w:rsidR="00D62B52" w:rsidRPr="00774AB7">
        <w:rPr>
          <w:lang w:val="ro-RO"/>
        </w:rPr>
        <w:t>.</w:t>
      </w:r>
    </w:p>
    <w:p w14:paraId="570638A8" w14:textId="77777777" w:rsidR="00E25E09" w:rsidRPr="00774AB7" w:rsidRDefault="00F3616F" w:rsidP="00E25E09">
      <w:pPr>
        <w:spacing w:before="120" w:after="120" w:line="360" w:lineRule="auto"/>
        <w:ind w:right="216" w:firstLine="284"/>
        <w:jc w:val="both"/>
        <w:rPr>
          <w:b/>
          <w:lang w:val="ro-RO"/>
        </w:rPr>
      </w:pPr>
      <w:r w:rsidRPr="00774AB7">
        <w:rPr>
          <w:b/>
          <w:lang w:val="ro-RO"/>
        </w:rPr>
        <w:t>(</w:t>
      </w:r>
      <w:r w:rsidR="00D62B52" w:rsidRPr="00774AB7">
        <w:rPr>
          <w:b/>
          <w:lang w:val="ro-RO"/>
        </w:rPr>
        <w:t>3</w:t>
      </w:r>
      <w:r w:rsidRPr="00774AB7">
        <w:rPr>
          <w:b/>
          <w:lang w:val="ro-RO"/>
        </w:rPr>
        <w:t>)</w:t>
      </w:r>
      <w:r w:rsidR="00E25E09" w:rsidRPr="00774AB7">
        <w:rPr>
          <w:b/>
          <w:lang w:val="ro-RO"/>
        </w:rPr>
        <w:t xml:space="preserve"> </w:t>
      </w:r>
      <w:r w:rsidR="00EF3A0E" w:rsidRPr="00774AB7">
        <w:rPr>
          <w:lang w:val="ro-RO"/>
        </w:rPr>
        <w:t xml:space="preserve">OD </w:t>
      </w:r>
      <w:r w:rsidR="00F54CE5" w:rsidRPr="00774AB7">
        <w:rPr>
          <w:lang w:val="ro-RO"/>
        </w:rPr>
        <w:t xml:space="preserve">transmite </w:t>
      </w:r>
      <w:r w:rsidR="002129E4" w:rsidRPr="00774AB7">
        <w:rPr>
          <w:lang w:val="ro-RO"/>
        </w:rPr>
        <w:t xml:space="preserve">fiecărui UR, </w:t>
      </w:r>
      <w:r w:rsidR="00F54CE5" w:rsidRPr="00774AB7">
        <w:rPr>
          <w:lang w:val="ro-RO"/>
        </w:rPr>
        <w:t xml:space="preserve">până la data de </w:t>
      </w:r>
      <w:r w:rsidR="00011C08" w:rsidRPr="00774AB7">
        <w:rPr>
          <w:lang w:val="ro-RO"/>
        </w:rPr>
        <w:t>15</w:t>
      </w:r>
      <w:r w:rsidR="00F54CE5" w:rsidRPr="00774AB7">
        <w:rPr>
          <w:lang w:val="ro-RO"/>
        </w:rPr>
        <w:t xml:space="preserve"> ale lunii pentru luna anterioară de livrare, informaţiile determinate în conformitate cu prevederile alin. (1).</w:t>
      </w:r>
    </w:p>
    <w:p w14:paraId="24B86684" w14:textId="290DA225" w:rsidR="00F3616F" w:rsidRPr="00774AB7" w:rsidRDefault="00E25E09" w:rsidP="00E25E09">
      <w:pPr>
        <w:spacing w:before="120" w:after="120" w:line="360" w:lineRule="auto"/>
        <w:ind w:right="216" w:firstLine="284"/>
        <w:jc w:val="both"/>
        <w:rPr>
          <w:lang w:val="ro-RO"/>
        </w:rPr>
      </w:pPr>
      <w:r w:rsidRPr="00774AB7">
        <w:rPr>
          <w:b/>
          <w:lang w:val="ro-RO"/>
        </w:rPr>
        <w:t>(</w:t>
      </w:r>
      <w:r w:rsidR="00D62B52" w:rsidRPr="00774AB7">
        <w:rPr>
          <w:b/>
          <w:lang w:val="ro-RO"/>
        </w:rPr>
        <w:t>4</w:t>
      </w:r>
      <w:r w:rsidRPr="00774AB7">
        <w:rPr>
          <w:b/>
          <w:lang w:val="ro-RO"/>
        </w:rPr>
        <w:t xml:space="preserve">) </w:t>
      </w:r>
      <w:r w:rsidR="00F3616F" w:rsidRPr="00774AB7">
        <w:rPr>
          <w:lang w:val="ro-RO"/>
        </w:rPr>
        <w:t xml:space="preserve">OTS determină până la data de </w:t>
      </w:r>
      <w:r w:rsidR="00011C08" w:rsidRPr="00774AB7">
        <w:rPr>
          <w:lang w:val="ro-RO"/>
        </w:rPr>
        <w:t>1</w:t>
      </w:r>
      <w:r w:rsidR="00964118" w:rsidRPr="00774AB7">
        <w:rPr>
          <w:lang w:val="ro-RO"/>
        </w:rPr>
        <w:t>4</w:t>
      </w:r>
      <w:r w:rsidR="00F3616F" w:rsidRPr="00774AB7">
        <w:rPr>
          <w:lang w:val="ro-RO"/>
        </w:rPr>
        <w:t xml:space="preserve"> a lunii pentru luna anterioară de livrare preţul mediu ponderat lunar calculat ca medie ponderată a preţurilor medii determinate zilnic în conformitate cu prevederile art. 102</w:t>
      </w:r>
      <w:r w:rsidR="00F3616F" w:rsidRPr="00774AB7">
        <w:rPr>
          <w:vertAlign w:val="superscript"/>
          <w:lang w:val="ro-RO"/>
        </w:rPr>
        <w:t xml:space="preserve">1 </w:t>
      </w:r>
      <w:r w:rsidR="00F3616F" w:rsidRPr="00774AB7">
        <w:rPr>
          <w:lang w:val="ro-RO"/>
        </w:rPr>
        <w:t xml:space="preserve">din Codul </w:t>
      </w:r>
      <w:r w:rsidR="00CB4DF1" w:rsidRPr="00774AB7">
        <w:rPr>
          <w:lang w:val="ro-RO"/>
        </w:rPr>
        <w:t>r</w:t>
      </w:r>
      <w:r w:rsidR="00F3616F" w:rsidRPr="00774AB7">
        <w:rPr>
          <w:lang w:val="ro-RO"/>
        </w:rPr>
        <w:t>eţelei</w:t>
      </w:r>
      <w:r w:rsidR="00CB4DF1" w:rsidRPr="00774AB7">
        <w:rPr>
          <w:lang w:val="ro-RO"/>
        </w:rPr>
        <w:t>,</w:t>
      </w:r>
      <w:r w:rsidR="00F3616F" w:rsidRPr="00774AB7">
        <w:rPr>
          <w:lang w:val="ro-RO"/>
        </w:rPr>
        <w:t xml:space="preserve"> ponderate cu cantităţile tranzacţionate.  </w:t>
      </w:r>
    </w:p>
    <w:p w14:paraId="5141957E" w14:textId="77777777" w:rsidR="00F3616F" w:rsidRPr="00774AB7" w:rsidRDefault="00F3616F" w:rsidP="00CF3917">
      <w:pPr>
        <w:spacing w:before="120" w:after="120" w:line="360" w:lineRule="auto"/>
        <w:ind w:right="216" w:firstLine="284"/>
        <w:jc w:val="both"/>
        <w:rPr>
          <w:lang w:val="ro-RO"/>
        </w:rPr>
      </w:pPr>
      <w:r w:rsidRPr="00774AB7">
        <w:rPr>
          <w:b/>
          <w:lang w:val="ro-RO"/>
        </w:rPr>
        <w:t>(</w:t>
      </w:r>
      <w:r w:rsidR="00470679" w:rsidRPr="00774AB7">
        <w:rPr>
          <w:b/>
          <w:lang w:val="ro-RO"/>
        </w:rPr>
        <w:t>5</w:t>
      </w:r>
      <w:r w:rsidRPr="00774AB7">
        <w:rPr>
          <w:b/>
          <w:lang w:val="ro-RO"/>
        </w:rPr>
        <w:t>)</w:t>
      </w:r>
      <w:r w:rsidRPr="00774AB7">
        <w:rPr>
          <w:lang w:val="ro-RO"/>
        </w:rPr>
        <w:t xml:space="preserve"> Informaţiile prevăzute la alin. </w:t>
      </w:r>
      <w:r w:rsidR="00E25E09" w:rsidRPr="00774AB7">
        <w:rPr>
          <w:lang w:val="ro-RO"/>
        </w:rPr>
        <w:t>(</w:t>
      </w:r>
      <w:r w:rsidR="00742404" w:rsidRPr="00774AB7">
        <w:rPr>
          <w:lang w:val="ro-RO"/>
        </w:rPr>
        <w:t>4</w:t>
      </w:r>
      <w:r w:rsidRPr="00774AB7">
        <w:rPr>
          <w:lang w:val="ro-RO"/>
        </w:rPr>
        <w:t xml:space="preserve">) se publică pe pagina de internet a SNTGN Transgaz SA până la data de </w:t>
      </w:r>
      <w:r w:rsidR="00011C08" w:rsidRPr="00774AB7">
        <w:rPr>
          <w:lang w:val="ro-RO"/>
        </w:rPr>
        <w:t>15</w:t>
      </w:r>
      <w:r w:rsidRPr="00774AB7">
        <w:rPr>
          <w:lang w:val="ro-RO"/>
        </w:rPr>
        <w:t xml:space="preserve"> a lunii pentru luna anterioară lunii de livrare. </w:t>
      </w:r>
    </w:p>
    <w:p w14:paraId="5C10DDCF" w14:textId="77777777" w:rsidR="00CB4DF1" w:rsidRPr="00774AB7" w:rsidRDefault="00CB4DF1" w:rsidP="00CF3917">
      <w:pPr>
        <w:spacing w:before="120" w:after="120" w:line="360" w:lineRule="auto"/>
        <w:ind w:right="216" w:firstLine="284"/>
        <w:jc w:val="both"/>
        <w:rPr>
          <w:lang w:val="ro-RO"/>
        </w:rPr>
      </w:pPr>
    </w:p>
    <w:p w14:paraId="0E1A42A4" w14:textId="73F0714F" w:rsidR="00F3616F" w:rsidRPr="00774AB7" w:rsidRDefault="003A5D9D" w:rsidP="007C3166">
      <w:pPr>
        <w:spacing w:before="120" w:after="120" w:line="360" w:lineRule="auto"/>
        <w:ind w:right="216"/>
        <w:jc w:val="both"/>
        <w:rPr>
          <w:b/>
          <w:bCs/>
          <w:lang w:val="ro-RO"/>
        </w:rPr>
      </w:pPr>
      <w:r w:rsidRPr="00774AB7">
        <w:rPr>
          <w:b/>
          <w:bCs/>
          <w:lang w:val="ro-RO"/>
        </w:rPr>
        <w:t xml:space="preserve">Capitolul VI - </w:t>
      </w:r>
      <w:r w:rsidR="00F3616F" w:rsidRPr="00774AB7">
        <w:rPr>
          <w:b/>
          <w:bCs/>
          <w:lang w:val="ro-RO"/>
        </w:rPr>
        <w:t xml:space="preserve">Regularizarea diferenţelor dintre alocări şi cantităţile de gaze naturale </w:t>
      </w:r>
      <w:r w:rsidR="00662DE8" w:rsidRPr="00774AB7">
        <w:rPr>
          <w:b/>
          <w:bCs/>
          <w:lang w:val="ro-RO"/>
        </w:rPr>
        <w:t>distribuite</w:t>
      </w:r>
    </w:p>
    <w:p w14:paraId="207B4B65" w14:textId="77777777" w:rsidR="00F3616F" w:rsidRPr="00774AB7" w:rsidRDefault="00F3616F" w:rsidP="00CF3917">
      <w:pPr>
        <w:spacing w:before="120" w:after="120" w:line="360" w:lineRule="auto"/>
        <w:ind w:right="216" w:firstLine="284"/>
        <w:jc w:val="both"/>
        <w:rPr>
          <w:lang w:val="ro-RO"/>
        </w:rPr>
      </w:pPr>
      <w:r w:rsidRPr="00774AB7">
        <w:rPr>
          <w:b/>
          <w:lang w:val="ro-RO"/>
        </w:rPr>
        <w:t xml:space="preserve">Art. </w:t>
      </w:r>
      <w:r w:rsidR="00E37C2C" w:rsidRPr="00774AB7">
        <w:rPr>
          <w:b/>
          <w:lang w:val="ro-RO"/>
        </w:rPr>
        <w:t>5</w:t>
      </w:r>
      <w:r w:rsidR="00CB4DF1" w:rsidRPr="00774AB7">
        <w:rPr>
          <w:b/>
          <w:lang w:val="ro-RO"/>
        </w:rPr>
        <w:t xml:space="preserve"> -</w:t>
      </w:r>
      <w:r w:rsidRPr="00774AB7">
        <w:rPr>
          <w:b/>
          <w:lang w:val="ro-RO"/>
        </w:rPr>
        <w:t xml:space="preserve"> (1) </w:t>
      </w:r>
      <w:r w:rsidRPr="00774AB7">
        <w:rPr>
          <w:lang w:val="ro-RO"/>
        </w:rPr>
        <w:t xml:space="preserve">În vederea simplificării procesului de regularizare a diferenţelor calculate în conformitate cu prevederile art. </w:t>
      </w:r>
      <w:r w:rsidR="001E0CA6" w:rsidRPr="00774AB7">
        <w:rPr>
          <w:lang w:val="ro-RO"/>
        </w:rPr>
        <w:t xml:space="preserve">4 </w:t>
      </w:r>
      <w:r w:rsidRPr="00774AB7">
        <w:rPr>
          <w:lang w:val="ro-RO"/>
        </w:rPr>
        <w:t>alin. (1), O</w:t>
      </w:r>
      <w:r w:rsidR="006B4BF6" w:rsidRPr="00774AB7">
        <w:rPr>
          <w:lang w:val="ro-RO"/>
        </w:rPr>
        <w:t>D</w:t>
      </w:r>
      <w:r w:rsidRPr="00774AB7">
        <w:rPr>
          <w:lang w:val="ro-RO"/>
        </w:rPr>
        <w:t xml:space="preserve"> regularizează trimestrial </w:t>
      </w:r>
      <w:r w:rsidRPr="00774AB7">
        <w:rPr>
          <w:bCs/>
          <w:lang w:val="ro-RO"/>
        </w:rPr>
        <w:t xml:space="preserve">diferenţele dintre alocări şi cantităţile de gaze naturale </w:t>
      </w:r>
      <w:r w:rsidR="005415F4" w:rsidRPr="00774AB7">
        <w:rPr>
          <w:bCs/>
          <w:lang w:val="ro-RO"/>
        </w:rPr>
        <w:t>distribuite</w:t>
      </w:r>
      <w:r w:rsidR="00F67266" w:rsidRPr="00774AB7">
        <w:rPr>
          <w:lang w:val="ro-RO"/>
        </w:rPr>
        <w:t xml:space="preserve"> și anual diferențele dintre alocarea lunară finală și suma cantităților alocate zilnic în luna respectivă</w:t>
      </w:r>
      <w:r w:rsidRPr="00774AB7">
        <w:rPr>
          <w:lang w:val="ro-RO"/>
        </w:rPr>
        <w:t xml:space="preserve">, după cum urmează: </w:t>
      </w:r>
    </w:p>
    <w:p w14:paraId="350835E9" w14:textId="77777777" w:rsidR="00F3616F" w:rsidRPr="00774AB7" w:rsidRDefault="00F3616F" w:rsidP="00BE0EB6">
      <w:pPr>
        <w:spacing w:before="120" w:after="120" w:line="360" w:lineRule="auto"/>
        <w:ind w:right="216" w:firstLine="284"/>
        <w:jc w:val="both"/>
        <w:rPr>
          <w:lang w:val="ro-RO"/>
        </w:rPr>
      </w:pPr>
      <w:r w:rsidRPr="00774AB7">
        <w:rPr>
          <w:lang w:val="ro-RO"/>
        </w:rPr>
        <w:t>a) până la data de 2</w:t>
      </w:r>
      <w:r w:rsidR="001901DB" w:rsidRPr="00774AB7">
        <w:rPr>
          <w:lang w:val="ro-RO"/>
        </w:rPr>
        <w:t>5</w:t>
      </w:r>
      <w:r w:rsidRPr="00774AB7">
        <w:rPr>
          <w:lang w:val="ro-RO"/>
        </w:rPr>
        <w:t xml:space="preserve"> aprilie a anului în curs, diferenţele </w:t>
      </w:r>
      <w:r w:rsidR="00B501DD" w:rsidRPr="00774AB7">
        <w:rPr>
          <w:bCs/>
          <w:lang w:val="ro-RO"/>
        </w:rPr>
        <w:t xml:space="preserve">dintre alocări şi cantităţile de gaze naturale </w:t>
      </w:r>
      <w:r w:rsidR="00CB4DF1" w:rsidRPr="00774AB7">
        <w:rPr>
          <w:bCs/>
          <w:lang w:val="ro-RO"/>
        </w:rPr>
        <w:t>distribuite</w:t>
      </w:r>
      <w:r w:rsidR="00B501DD" w:rsidRPr="00774AB7">
        <w:rPr>
          <w:lang w:val="ro-RO"/>
        </w:rPr>
        <w:t xml:space="preserve"> </w:t>
      </w:r>
      <w:r w:rsidRPr="00774AB7">
        <w:rPr>
          <w:lang w:val="ro-RO"/>
        </w:rPr>
        <w:t xml:space="preserve">aferente primului trimestru, respectiv pentru perioada 1 ianuarie – 31 martie; </w:t>
      </w:r>
    </w:p>
    <w:p w14:paraId="17090BC8" w14:textId="77777777" w:rsidR="00F3616F" w:rsidRPr="00774AB7" w:rsidRDefault="00F3616F" w:rsidP="00BE0EB6">
      <w:pPr>
        <w:spacing w:before="120" w:after="120" w:line="360" w:lineRule="auto"/>
        <w:ind w:right="216" w:firstLine="284"/>
        <w:jc w:val="both"/>
        <w:rPr>
          <w:lang w:val="ro-RO"/>
        </w:rPr>
      </w:pPr>
      <w:r w:rsidRPr="00774AB7">
        <w:rPr>
          <w:lang w:val="ro-RO"/>
        </w:rPr>
        <w:t>b) până la data de 2</w:t>
      </w:r>
      <w:r w:rsidR="001901DB" w:rsidRPr="00774AB7">
        <w:rPr>
          <w:lang w:val="ro-RO"/>
        </w:rPr>
        <w:t>5</w:t>
      </w:r>
      <w:r w:rsidRPr="00774AB7">
        <w:rPr>
          <w:lang w:val="ro-RO"/>
        </w:rPr>
        <w:t xml:space="preserve"> iulie a anului în curs, diferenţele </w:t>
      </w:r>
      <w:r w:rsidR="00B501DD" w:rsidRPr="00774AB7">
        <w:rPr>
          <w:bCs/>
          <w:lang w:val="ro-RO"/>
        </w:rPr>
        <w:t xml:space="preserve">dintre alocări şi cantităţile de gaze naturale </w:t>
      </w:r>
      <w:r w:rsidR="00CB4DF1" w:rsidRPr="00774AB7">
        <w:rPr>
          <w:bCs/>
          <w:lang w:val="ro-RO"/>
        </w:rPr>
        <w:t>distribuite</w:t>
      </w:r>
      <w:r w:rsidR="00B501DD" w:rsidRPr="00774AB7">
        <w:rPr>
          <w:lang w:val="ro-RO"/>
        </w:rPr>
        <w:t xml:space="preserve"> </w:t>
      </w:r>
      <w:r w:rsidRPr="00774AB7">
        <w:rPr>
          <w:lang w:val="ro-RO"/>
        </w:rPr>
        <w:t xml:space="preserve">aferente celui de-al doilea trimestru, respectiv 1 aprilie-30 iunie; </w:t>
      </w:r>
    </w:p>
    <w:p w14:paraId="5115ACDB" w14:textId="77777777" w:rsidR="00F3616F" w:rsidRPr="00774AB7" w:rsidRDefault="00F3616F" w:rsidP="00BE0EB6">
      <w:pPr>
        <w:spacing w:before="120" w:after="120" w:line="360" w:lineRule="auto"/>
        <w:ind w:right="216" w:firstLine="284"/>
        <w:jc w:val="both"/>
        <w:rPr>
          <w:lang w:val="ro-RO"/>
        </w:rPr>
      </w:pPr>
      <w:r w:rsidRPr="00774AB7">
        <w:rPr>
          <w:lang w:val="ro-RO"/>
        </w:rPr>
        <w:t>c) până la data de 2</w:t>
      </w:r>
      <w:r w:rsidR="001901DB" w:rsidRPr="00774AB7">
        <w:rPr>
          <w:lang w:val="ro-RO"/>
        </w:rPr>
        <w:t>5</w:t>
      </w:r>
      <w:r w:rsidRPr="00774AB7">
        <w:rPr>
          <w:lang w:val="ro-RO"/>
        </w:rPr>
        <w:t xml:space="preserve"> octombrie a anului în curs, diferenţele </w:t>
      </w:r>
      <w:r w:rsidR="00B501DD" w:rsidRPr="00774AB7">
        <w:rPr>
          <w:bCs/>
          <w:lang w:val="ro-RO"/>
        </w:rPr>
        <w:t xml:space="preserve">dintre alocări şi cantităţile de gaze naturale </w:t>
      </w:r>
      <w:r w:rsidR="00CB4DF1" w:rsidRPr="00774AB7">
        <w:rPr>
          <w:bCs/>
          <w:lang w:val="ro-RO"/>
        </w:rPr>
        <w:t>distribuite</w:t>
      </w:r>
      <w:r w:rsidR="00B501DD" w:rsidRPr="00774AB7">
        <w:rPr>
          <w:lang w:val="ro-RO"/>
        </w:rPr>
        <w:t xml:space="preserve"> </w:t>
      </w:r>
      <w:r w:rsidRPr="00774AB7">
        <w:rPr>
          <w:lang w:val="ro-RO"/>
        </w:rPr>
        <w:t>aferente celui de-al treilea trimestru, respectiv 1 iulie-30 septembrie;</w:t>
      </w:r>
    </w:p>
    <w:p w14:paraId="4795260C" w14:textId="77777777" w:rsidR="00F67266" w:rsidRPr="00774AB7" w:rsidRDefault="00F3616F" w:rsidP="00BE0EB6">
      <w:pPr>
        <w:spacing w:before="120" w:after="120" w:line="360" w:lineRule="auto"/>
        <w:ind w:right="216" w:firstLine="284"/>
        <w:jc w:val="both"/>
        <w:rPr>
          <w:lang w:val="fr-FR"/>
        </w:rPr>
      </w:pPr>
      <w:r w:rsidRPr="00774AB7">
        <w:rPr>
          <w:lang w:val="ro-RO"/>
        </w:rPr>
        <w:t>d) până la data de 2</w:t>
      </w:r>
      <w:r w:rsidR="001901DB" w:rsidRPr="00774AB7">
        <w:rPr>
          <w:lang w:val="ro-RO"/>
        </w:rPr>
        <w:t>5</w:t>
      </w:r>
      <w:r w:rsidRPr="00774AB7">
        <w:rPr>
          <w:lang w:val="ro-RO"/>
        </w:rPr>
        <w:t xml:space="preserve"> ianuarie a anului următor, diferenţele </w:t>
      </w:r>
      <w:r w:rsidR="00B501DD" w:rsidRPr="00774AB7">
        <w:rPr>
          <w:bCs/>
          <w:lang w:val="ro-RO"/>
        </w:rPr>
        <w:t xml:space="preserve">dintre alocări şi cantităţile de gaze naturale </w:t>
      </w:r>
      <w:r w:rsidR="00CB4DF1" w:rsidRPr="00774AB7">
        <w:rPr>
          <w:bCs/>
          <w:lang w:val="ro-RO"/>
        </w:rPr>
        <w:t>distribuite</w:t>
      </w:r>
      <w:r w:rsidR="00B501DD" w:rsidRPr="00774AB7">
        <w:rPr>
          <w:lang w:val="ro-RO"/>
        </w:rPr>
        <w:t xml:space="preserve"> </w:t>
      </w:r>
      <w:r w:rsidRPr="00774AB7">
        <w:rPr>
          <w:lang w:val="ro-RO"/>
        </w:rPr>
        <w:t>aferente celui de-al patrulea trimestru, respectiv 1 octombrie-31 decembrie</w:t>
      </w:r>
      <w:r w:rsidR="00F67266" w:rsidRPr="00774AB7">
        <w:rPr>
          <w:lang w:val="fr-FR"/>
        </w:rPr>
        <w:t>;</w:t>
      </w:r>
    </w:p>
    <w:p w14:paraId="3FE1880E" w14:textId="77777777" w:rsidR="00F3616F" w:rsidRPr="00774AB7" w:rsidRDefault="00F67266" w:rsidP="00BE0EB6">
      <w:pPr>
        <w:spacing w:before="120" w:after="120" w:line="360" w:lineRule="auto"/>
        <w:ind w:right="216" w:firstLine="284"/>
        <w:jc w:val="both"/>
        <w:rPr>
          <w:lang w:val="ro-RO"/>
        </w:rPr>
      </w:pPr>
      <w:r w:rsidRPr="00774AB7">
        <w:rPr>
          <w:lang w:val="en-GB"/>
        </w:rPr>
        <w:t xml:space="preserve">e) </w:t>
      </w:r>
      <w:proofErr w:type="gramStart"/>
      <w:r w:rsidRPr="00774AB7">
        <w:rPr>
          <w:lang w:val="en-GB"/>
        </w:rPr>
        <w:t>p</w:t>
      </w:r>
      <w:r w:rsidR="008D7014" w:rsidRPr="00774AB7">
        <w:rPr>
          <w:lang w:val="ro-RO"/>
        </w:rPr>
        <w:t>ână</w:t>
      </w:r>
      <w:proofErr w:type="gramEnd"/>
      <w:r w:rsidR="008D7014" w:rsidRPr="00774AB7">
        <w:rPr>
          <w:lang w:val="ro-RO"/>
        </w:rPr>
        <w:t xml:space="preserve"> la data de 25 ianuarie a anului în curs</w:t>
      </w:r>
      <w:r w:rsidR="00B501DD" w:rsidRPr="00774AB7">
        <w:rPr>
          <w:lang w:val="ro-RO"/>
        </w:rPr>
        <w:t xml:space="preserve">, diferențele dintre alocarea lunară finală și </w:t>
      </w:r>
      <w:r w:rsidR="00B1567A" w:rsidRPr="00774AB7">
        <w:rPr>
          <w:lang w:val="ro-RO"/>
        </w:rPr>
        <w:t>suma cantităților alocate zilnic în luna respectivă</w:t>
      </w:r>
      <w:r w:rsidR="001A2A81" w:rsidRPr="00774AB7">
        <w:rPr>
          <w:lang w:val="ro-RO"/>
        </w:rPr>
        <w:t>, aferente anului anterior</w:t>
      </w:r>
      <w:r w:rsidR="00F3616F" w:rsidRPr="00774AB7">
        <w:rPr>
          <w:lang w:val="ro-RO"/>
        </w:rPr>
        <w:t>.</w:t>
      </w:r>
    </w:p>
    <w:p w14:paraId="4A2D57ED" w14:textId="7BD01A89" w:rsidR="00F3616F" w:rsidRPr="00774AB7" w:rsidRDefault="00F3616F" w:rsidP="00C21AB7">
      <w:pPr>
        <w:spacing w:before="240" w:after="240" w:line="360" w:lineRule="auto"/>
        <w:ind w:right="216"/>
        <w:jc w:val="both"/>
        <w:rPr>
          <w:shd w:val="clear" w:color="auto" w:fill="FFFFFF"/>
          <w:lang w:val="ro-RO"/>
        </w:rPr>
      </w:pPr>
      <w:r w:rsidRPr="00774AB7">
        <w:rPr>
          <w:b/>
          <w:lang w:val="ro-RO"/>
        </w:rPr>
        <w:t>(2)</w:t>
      </w:r>
      <w:r w:rsidRPr="00774AB7">
        <w:rPr>
          <w:lang w:val="ro-RO"/>
        </w:rPr>
        <w:t xml:space="preserve"> </w:t>
      </w:r>
      <w:r w:rsidRPr="00774AB7">
        <w:rPr>
          <w:shd w:val="clear" w:color="auto" w:fill="FFFFFF"/>
          <w:lang w:val="ro-RO"/>
        </w:rPr>
        <w:t xml:space="preserve">În situaţia în care </w:t>
      </w:r>
      <w:r w:rsidR="006B4BF6" w:rsidRPr="00774AB7">
        <w:rPr>
          <w:shd w:val="clear" w:color="auto" w:fill="FFFFFF"/>
          <w:lang w:val="ro-RO"/>
        </w:rPr>
        <w:t>OD</w:t>
      </w:r>
      <w:r w:rsidRPr="00774AB7">
        <w:rPr>
          <w:shd w:val="clear" w:color="auto" w:fill="FFFFFF"/>
          <w:lang w:val="ro-RO"/>
        </w:rPr>
        <w:t xml:space="preserve"> constată că diferenţa dintre alocare şi cantitatea </w:t>
      </w:r>
      <w:r w:rsidR="000C413F" w:rsidRPr="00774AB7">
        <w:rPr>
          <w:shd w:val="clear" w:color="auto" w:fill="FFFFFF"/>
          <w:lang w:val="ro-RO"/>
        </w:rPr>
        <w:t>distribuită</w:t>
      </w:r>
      <w:r w:rsidRPr="00774AB7">
        <w:rPr>
          <w:shd w:val="clear" w:color="auto" w:fill="FFFFFF"/>
          <w:lang w:val="ro-RO"/>
        </w:rPr>
        <w:t xml:space="preserve"> aferentă portofoliului unui UR în trimestrul respectiv este pozitivă, </w:t>
      </w:r>
      <w:r w:rsidR="006B4BF6" w:rsidRPr="00774AB7">
        <w:rPr>
          <w:shd w:val="clear" w:color="auto" w:fill="FFFFFF"/>
          <w:lang w:val="ro-RO"/>
        </w:rPr>
        <w:t>OD</w:t>
      </w:r>
      <w:r w:rsidRPr="00774AB7">
        <w:rPr>
          <w:shd w:val="clear" w:color="auto" w:fill="FFFFFF"/>
          <w:lang w:val="ro-RO"/>
        </w:rPr>
        <w:t xml:space="preserve"> plăteşte UR regularizarea cantităţii de gaze naturale care reprezintă această diferenţă</w:t>
      </w:r>
      <w:r w:rsidR="002B5079" w:rsidRPr="00774AB7">
        <w:rPr>
          <w:shd w:val="clear" w:color="auto" w:fill="FFFFFF"/>
          <w:lang w:val="ro-RO"/>
        </w:rPr>
        <w:t>, în termen de maxim</w:t>
      </w:r>
      <w:r w:rsidR="000C413F" w:rsidRPr="00774AB7">
        <w:rPr>
          <w:shd w:val="clear" w:color="auto" w:fill="FFFFFF"/>
          <w:lang w:val="ro-RO"/>
        </w:rPr>
        <w:t>um</w:t>
      </w:r>
      <w:r w:rsidR="002B5079" w:rsidRPr="00774AB7">
        <w:rPr>
          <w:shd w:val="clear" w:color="auto" w:fill="FFFFFF"/>
          <w:lang w:val="ro-RO"/>
        </w:rPr>
        <w:t xml:space="preserve"> </w:t>
      </w:r>
      <w:r w:rsidR="00DD3D07" w:rsidRPr="00774AB7">
        <w:rPr>
          <w:shd w:val="clear" w:color="auto" w:fill="FFFFFF"/>
          <w:lang w:val="ro-RO"/>
        </w:rPr>
        <w:t>20</w:t>
      </w:r>
      <w:r w:rsidR="002B5079" w:rsidRPr="00774AB7">
        <w:rPr>
          <w:shd w:val="clear" w:color="auto" w:fill="FFFFFF"/>
          <w:lang w:val="ro-RO"/>
        </w:rPr>
        <w:t xml:space="preserve"> zile calendaristice de la dat</w:t>
      </w:r>
      <w:r w:rsidR="00F51491" w:rsidRPr="00774AB7">
        <w:rPr>
          <w:shd w:val="clear" w:color="auto" w:fill="FFFFFF"/>
          <w:lang w:val="ro-RO"/>
        </w:rPr>
        <w:t xml:space="preserve">ele </w:t>
      </w:r>
      <w:r w:rsidR="00390C8C" w:rsidRPr="00774AB7">
        <w:rPr>
          <w:shd w:val="clear" w:color="auto" w:fill="FFFFFF"/>
          <w:lang w:val="ro-RO"/>
        </w:rPr>
        <w:t>prevăzute</w:t>
      </w:r>
      <w:r w:rsidR="00F51491" w:rsidRPr="00774AB7">
        <w:rPr>
          <w:shd w:val="clear" w:color="auto" w:fill="FFFFFF"/>
          <w:lang w:val="ro-RO"/>
        </w:rPr>
        <w:t xml:space="preserve"> la art. 7</w:t>
      </w:r>
      <w:r w:rsidR="00C1240A" w:rsidRPr="00774AB7">
        <w:rPr>
          <w:shd w:val="clear" w:color="auto" w:fill="FFFFFF"/>
          <w:lang w:val="ro-RO"/>
        </w:rPr>
        <w:t xml:space="preserve"> alin. (1)</w:t>
      </w:r>
      <w:r w:rsidRPr="00774AB7">
        <w:rPr>
          <w:shd w:val="clear" w:color="auto" w:fill="FFFFFF"/>
          <w:lang w:val="ro-RO"/>
        </w:rPr>
        <w:t>.</w:t>
      </w:r>
    </w:p>
    <w:p w14:paraId="48930CF1" w14:textId="5B9CA4F2" w:rsidR="00F3616F" w:rsidRPr="00774AB7" w:rsidRDefault="00F3616F" w:rsidP="00C21AB7">
      <w:pPr>
        <w:tabs>
          <w:tab w:val="left" w:pos="284"/>
        </w:tabs>
        <w:spacing w:before="240" w:after="240" w:line="360" w:lineRule="auto"/>
        <w:ind w:right="216"/>
        <w:jc w:val="both"/>
        <w:rPr>
          <w:shd w:val="clear" w:color="auto" w:fill="FFFFFF"/>
          <w:lang w:val="ro-RO"/>
        </w:rPr>
      </w:pPr>
      <w:r w:rsidRPr="00774AB7">
        <w:rPr>
          <w:b/>
          <w:lang w:val="ro-RO"/>
        </w:rPr>
        <w:t>(3)</w:t>
      </w:r>
      <w:r w:rsidRPr="00774AB7">
        <w:rPr>
          <w:lang w:val="ro-RO"/>
        </w:rPr>
        <w:t xml:space="preserve"> </w:t>
      </w:r>
      <w:r w:rsidRPr="00774AB7">
        <w:rPr>
          <w:shd w:val="clear" w:color="auto" w:fill="FFFFFF"/>
          <w:lang w:val="ro-RO"/>
        </w:rPr>
        <w:t>În situaţia în care O</w:t>
      </w:r>
      <w:r w:rsidR="00E37C2C" w:rsidRPr="00774AB7">
        <w:rPr>
          <w:shd w:val="clear" w:color="auto" w:fill="FFFFFF"/>
          <w:lang w:val="ro-RO"/>
        </w:rPr>
        <w:t>D</w:t>
      </w:r>
      <w:r w:rsidRPr="00774AB7">
        <w:rPr>
          <w:shd w:val="clear" w:color="auto" w:fill="FFFFFF"/>
          <w:lang w:val="ro-RO"/>
        </w:rPr>
        <w:t xml:space="preserve"> constată că diferenţa dintre alocare şi cantitatea </w:t>
      </w:r>
      <w:r w:rsidR="000C413F" w:rsidRPr="00774AB7">
        <w:rPr>
          <w:shd w:val="clear" w:color="auto" w:fill="FFFFFF"/>
          <w:lang w:val="ro-RO"/>
        </w:rPr>
        <w:t>distribuită</w:t>
      </w:r>
      <w:r w:rsidRPr="00774AB7">
        <w:rPr>
          <w:shd w:val="clear" w:color="auto" w:fill="FFFFFF"/>
          <w:lang w:val="ro-RO"/>
        </w:rPr>
        <w:t xml:space="preserve"> aferentă portofoliului unui UR în trimestrul respectiv este negativă, UR plăteşte </w:t>
      </w:r>
      <w:r w:rsidR="00E37C2C" w:rsidRPr="00774AB7">
        <w:rPr>
          <w:shd w:val="clear" w:color="auto" w:fill="FFFFFF"/>
          <w:lang w:val="ro-RO"/>
        </w:rPr>
        <w:t>OD</w:t>
      </w:r>
      <w:r w:rsidRPr="00774AB7">
        <w:rPr>
          <w:shd w:val="clear" w:color="auto" w:fill="FFFFFF"/>
          <w:lang w:val="ro-RO"/>
        </w:rPr>
        <w:t xml:space="preserve"> regularizarea cantităţii de gaze naturale care reprezintă această diferenţă</w:t>
      </w:r>
      <w:r w:rsidR="00F51491" w:rsidRPr="00774AB7">
        <w:rPr>
          <w:shd w:val="clear" w:color="auto" w:fill="FFFFFF"/>
          <w:lang w:val="ro-RO"/>
        </w:rPr>
        <w:t>, în termen de maxim</w:t>
      </w:r>
      <w:r w:rsidR="000C413F" w:rsidRPr="00774AB7">
        <w:rPr>
          <w:shd w:val="clear" w:color="auto" w:fill="FFFFFF"/>
          <w:lang w:val="ro-RO"/>
        </w:rPr>
        <w:t>um</w:t>
      </w:r>
      <w:r w:rsidR="00F51491" w:rsidRPr="00774AB7">
        <w:rPr>
          <w:shd w:val="clear" w:color="auto" w:fill="FFFFFF"/>
          <w:lang w:val="ro-RO"/>
        </w:rPr>
        <w:t xml:space="preserve"> 15 zile calendaristice de la dat</w:t>
      </w:r>
      <w:r w:rsidR="002A4D42" w:rsidRPr="00774AB7">
        <w:rPr>
          <w:shd w:val="clear" w:color="auto" w:fill="FFFFFF"/>
          <w:lang w:val="ro-RO"/>
        </w:rPr>
        <w:t xml:space="preserve">ele </w:t>
      </w:r>
      <w:r w:rsidR="00390C8C" w:rsidRPr="00774AB7">
        <w:rPr>
          <w:shd w:val="clear" w:color="auto" w:fill="FFFFFF"/>
          <w:lang w:val="ro-RO"/>
        </w:rPr>
        <w:t>prevăzute</w:t>
      </w:r>
      <w:r w:rsidR="002A4D42" w:rsidRPr="00774AB7">
        <w:rPr>
          <w:shd w:val="clear" w:color="auto" w:fill="FFFFFF"/>
          <w:lang w:val="ro-RO"/>
        </w:rPr>
        <w:t xml:space="preserve"> la art. 7</w:t>
      </w:r>
      <w:r w:rsidR="00C1240A" w:rsidRPr="00774AB7">
        <w:rPr>
          <w:shd w:val="clear" w:color="auto" w:fill="FFFFFF"/>
          <w:lang w:val="ro-RO"/>
        </w:rPr>
        <w:t xml:space="preserve"> alin. (1)</w:t>
      </w:r>
      <w:r w:rsidRPr="00774AB7">
        <w:rPr>
          <w:shd w:val="clear" w:color="auto" w:fill="FFFFFF"/>
          <w:lang w:val="ro-RO"/>
        </w:rPr>
        <w:t>.</w:t>
      </w:r>
    </w:p>
    <w:p w14:paraId="7D5E37A5" w14:textId="1A4C0CB8" w:rsidR="00B05DD8" w:rsidRPr="00774AB7" w:rsidRDefault="00B05DD8" w:rsidP="00B05DD8">
      <w:pPr>
        <w:tabs>
          <w:tab w:val="left" w:pos="284"/>
        </w:tabs>
        <w:spacing w:before="240" w:after="240" w:line="360" w:lineRule="auto"/>
        <w:ind w:right="216"/>
        <w:jc w:val="both"/>
        <w:rPr>
          <w:lang w:val="ro-RO"/>
        </w:rPr>
      </w:pPr>
      <w:r w:rsidRPr="00774AB7">
        <w:rPr>
          <w:b/>
          <w:lang w:val="ro-RO"/>
        </w:rPr>
        <w:t>(4)</w:t>
      </w:r>
      <w:r w:rsidRPr="00774AB7">
        <w:rPr>
          <w:lang w:val="ro-RO"/>
        </w:rPr>
        <w:t xml:space="preserve"> În situaţia în care OD constată că </w:t>
      </w:r>
      <w:r w:rsidR="00E92BBC" w:rsidRPr="00774AB7">
        <w:rPr>
          <w:lang w:val="ro-RO"/>
        </w:rPr>
        <w:t xml:space="preserve">suma diferenţelelor dintre </w:t>
      </w:r>
      <w:r w:rsidR="00960160" w:rsidRPr="00774AB7">
        <w:rPr>
          <w:lang w:val="ro-RO"/>
        </w:rPr>
        <w:t xml:space="preserve">alocarea lunară finală și suma cantităților alocate zilnic </w:t>
      </w:r>
      <w:r w:rsidR="00E92BBC" w:rsidRPr="00774AB7">
        <w:rPr>
          <w:lang w:val="ro-RO"/>
        </w:rPr>
        <w:t>în</w:t>
      </w:r>
      <w:r w:rsidRPr="00774AB7">
        <w:rPr>
          <w:lang w:val="ro-RO"/>
        </w:rPr>
        <w:t xml:space="preserve"> </w:t>
      </w:r>
      <w:r w:rsidR="00E92BBC" w:rsidRPr="00774AB7">
        <w:rPr>
          <w:lang w:val="ro-RO"/>
        </w:rPr>
        <w:t>anul</w:t>
      </w:r>
      <w:r w:rsidRPr="00774AB7">
        <w:rPr>
          <w:lang w:val="ro-RO"/>
        </w:rPr>
        <w:t xml:space="preserve"> respectiv este pozitivă, </w:t>
      </w:r>
      <w:r w:rsidR="002D3863" w:rsidRPr="00774AB7">
        <w:rPr>
          <w:lang w:val="ro-RO"/>
        </w:rPr>
        <w:t>UR</w:t>
      </w:r>
      <w:r w:rsidRPr="00774AB7">
        <w:rPr>
          <w:lang w:val="ro-RO"/>
        </w:rPr>
        <w:t xml:space="preserve"> plăteşte </w:t>
      </w:r>
      <w:r w:rsidR="002D3863" w:rsidRPr="00774AB7">
        <w:rPr>
          <w:lang w:val="ro-RO"/>
        </w:rPr>
        <w:t>OD</w:t>
      </w:r>
      <w:r w:rsidRPr="00774AB7">
        <w:rPr>
          <w:lang w:val="ro-RO"/>
        </w:rPr>
        <w:t xml:space="preserve"> regularizarea cantităţii de gaze naturale care reprezintă această diferenţă, în termen de maximum </w:t>
      </w:r>
      <w:r w:rsidR="002D3863" w:rsidRPr="00774AB7">
        <w:rPr>
          <w:lang w:val="ro-RO"/>
        </w:rPr>
        <w:t>15</w:t>
      </w:r>
      <w:r w:rsidRPr="00774AB7">
        <w:rPr>
          <w:lang w:val="ro-RO"/>
        </w:rPr>
        <w:t xml:space="preserve"> zile calendaristice de la dat</w:t>
      </w:r>
      <w:r w:rsidR="00C1240A" w:rsidRPr="00774AB7">
        <w:rPr>
          <w:lang w:val="ro-RO"/>
        </w:rPr>
        <w:t xml:space="preserve">a </w:t>
      </w:r>
      <w:r w:rsidR="003D62D2">
        <w:rPr>
          <w:lang w:val="ro-RO"/>
        </w:rPr>
        <w:t>prevăzută</w:t>
      </w:r>
      <w:r w:rsidRPr="00774AB7">
        <w:rPr>
          <w:lang w:val="ro-RO"/>
        </w:rPr>
        <w:t xml:space="preserve"> la art. 7</w:t>
      </w:r>
      <w:r w:rsidR="00C1240A" w:rsidRPr="00774AB7">
        <w:rPr>
          <w:lang w:val="ro-RO"/>
        </w:rPr>
        <w:t xml:space="preserve"> alin. (2)</w:t>
      </w:r>
      <w:r w:rsidRPr="00774AB7">
        <w:rPr>
          <w:lang w:val="ro-RO"/>
        </w:rPr>
        <w:t>.</w:t>
      </w:r>
    </w:p>
    <w:p w14:paraId="5204D31F" w14:textId="34A35102" w:rsidR="004B0666" w:rsidRPr="00774AB7" w:rsidRDefault="00B05DD8" w:rsidP="00C21AB7">
      <w:pPr>
        <w:tabs>
          <w:tab w:val="left" w:pos="284"/>
        </w:tabs>
        <w:spacing w:before="240" w:after="240" w:line="360" w:lineRule="auto"/>
        <w:ind w:right="216"/>
        <w:jc w:val="both"/>
        <w:rPr>
          <w:lang w:val="ro-RO"/>
        </w:rPr>
      </w:pPr>
      <w:r w:rsidRPr="00774AB7">
        <w:rPr>
          <w:b/>
          <w:lang w:val="ro-RO"/>
        </w:rPr>
        <w:t>(</w:t>
      </w:r>
      <w:r w:rsidR="00674827" w:rsidRPr="00774AB7">
        <w:rPr>
          <w:b/>
          <w:lang w:val="ro-RO"/>
        </w:rPr>
        <w:t>5</w:t>
      </w:r>
      <w:r w:rsidRPr="00774AB7">
        <w:rPr>
          <w:b/>
          <w:lang w:val="ro-RO"/>
        </w:rPr>
        <w:t>)</w:t>
      </w:r>
      <w:r w:rsidRPr="00774AB7">
        <w:rPr>
          <w:lang w:val="ro-RO"/>
        </w:rPr>
        <w:t xml:space="preserve"> În situaţia în care OD constată că </w:t>
      </w:r>
      <w:r w:rsidR="00674827" w:rsidRPr="00774AB7">
        <w:rPr>
          <w:lang w:val="ro-RO"/>
        </w:rPr>
        <w:t>suma diferenţelelor dintre alocarea lunară finală și suma cantităților aloca</w:t>
      </w:r>
      <w:r w:rsidR="007F6DC4" w:rsidRPr="00774AB7">
        <w:rPr>
          <w:lang w:val="ro-RO"/>
        </w:rPr>
        <w:t>te zilnic în anul respectiv</w:t>
      </w:r>
      <w:r w:rsidR="00674827" w:rsidRPr="00774AB7">
        <w:rPr>
          <w:lang w:val="ro-RO"/>
        </w:rPr>
        <w:t xml:space="preserve"> </w:t>
      </w:r>
      <w:r w:rsidRPr="00774AB7">
        <w:rPr>
          <w:lang w:val="ro-RO"/>
        </w:rPr>
        <w:t xml:space="preserve">este negativă, </w:t>
      </w:r>
      <w:r w:rsidR="002D3863" w:rsidRPr="00774AB7">
        <w:rPr>
          <w:lang w:val="ro-RO"/>
        </w:rPr>
        <w:t>OD</w:t>
      </w:r>
      <w:r w:rsidRPr="00774AB7">
        <w:rPr>
          <w:lang w:val="ro-RO"/>
        </w:rPr>
        <w:t xml:space="preserve"> plăteşte </w:t>
      </w:r>
      <w:r w:rsidR="002D3863" w:rsidRPr="00774AB7">
        <w:rPr>
          <w:lang w:val="ro-RO"/>
        </w:rPr>
        <w:t>UR</w:t>
      </w:r>
      <w:r w:rsidRPr="00774AB7">
        <w:rPr>
          <w:lang w:val="ro-RO"/>
        </w:rPr>
        <w:t xml:space="preserve"> regularizarea cantităţii de gaze naturale care reprezintă această diferenţă, în termen de maximum </w:t>
      </w:r>
      <w:r w:rsidR="002D3863" w:rsidRPr="00774AB7">
        <w:rPr>
          <w:lang w:val="ro-RO"/>
        </w:rPr>
        <w:t>20</w:t>
      </w:r>
      <w:r w:rsidRPr="00774AB7">
        <w:rPr>
          <w:lang w:val="ro-RO"/>
        </w:rPr>
        <w:t xml:space="preserve"> zile calendaristice de la dat</w:t>
      </w:r>
      <w:r w:rsidR="003D62D2">
        <w:rPr>
          <w:lang w:val="ro-RO"/>
        </w:rPr>
        <w:t>a</w:t>
      </w:r>
      <w:r w:rsidRPr="00774AB7">
        <w:rPr>
          <w:lang w:val="ro-RO"/>
        </w:rPr>
        <w:t xml:space="preserve"> </w:t>
      </w:r>
      <w:r w:rsidR="003D62D2">
        <w:rPr>
          <w:lang w:val="ro-RO"/>
        </w:rPr>
        <w:t>prevăzută</w:t>
      </w:r>
      <w:r w:rsidRPr="00774AB7">
        <w:rPr>
          <w:lang w:val="ro-RO"/>
        </w:rPr>
        <w:t xml:space="preserve"> la art. 7</w:t>
      </w:r>
      <w:r w:rsidR="00674827" w:rsidRPr="00774AB7">
        <w:rPr>
          <w:lang w:val="ro-RO"/>
        </w:rPr>
        <w:t xml:space="preserve"> alin. (2)</w:t>
      </w:r>
      <w:r w:rsidRPr="00774AB7">
        <w:rPr>
          <w:lang w:val="ro-RO"/>
        </w:rPr>
        <w:t>.</w:t>
      </w:r>
    </w:p>
    <w:p w14:paraId="4C645E54" w14:textId="74B464E4" w:rsidR="00F3616F" w:rsidRPr="00774AB7" w:rsidRDefault="00F3616F" w:rsidP="00C21AB7">
      <w:pPr>
        <w:tabs>
          <w:tab w:val="left" w:pos="284"/>
        </w:tabs>
        <w:spacing w:before="240" w:after="240" w:line="360" w:lineRule="auto"/>
        <w:ind w:right="216"/>
        <w:jc w:val="both"/>
        <w:rPr>
          <w:b/>
          <w:shd w:val="clear" w:color="auto" w:fill="FFFFFF"/>
          <w:lang w:val="ro-RO"/>
        </w:rPr>
      </w:pPr>
      <w:r w:rsidRPr="00774AB7">
        <w:rPr>
          <w:lang w:val="ro-RO"/>
        </w:rPr>
        <w:tab/>
      </w:r>
      <w:r w:rsidRPr="00774AB7">
        <w:rPr>
          <w:b/>
          <w:shd w:val="clear" w:color="auto" w:fill="FFFFFF"/>
          <w:lang w:val="ro-RO"/>
        </w:rPr>
        <w:t xml:space="preserve">Art. </w:t>
      </w:r>
      <w:r w:rsidR="00160A3C" w:rsidRPr="00774AB7">
        <w:rPr>
          <w:b/>
          <w:shd w:val="clear" w:color="auto" w:fill="FFFFFF"/>
          <w:lang w:val="ro-RO"/>
        </w:rPr>
        <w:t>6</w:t>
      </w:r>
      <w:r w:rsidRPr="00774AB7">
        <w:rPr>
          <w:b/>
          <w:shd w:val="clear" w:color="auto" w:fill="FFFFFF"/>
          <w:lang w:val="ro-RO"/>
        </w:rPr>
        <w:t xml:space="preserve"> </w:t>
      </w:r>
      <w:r w:rsidR="00851BC5" w:rsidRPr="00774AB7">
        <w:rPr>
          <w:b/>
          <w:shd w:val="clear" w:color="auto" w:fill="FFFFFF"/>
          <w:lang w:val="ro-RO"/>
        </w:rPr>
        <w:t xml:space="preserve">(1) </w:t>
      </w:r>
      <w:r w:rsidRPr="00774AB7">
        <w:rPr>
          <w:shd w:val="clear" w:color="auto" w:fill="FFFFFF"/>
          <w:lang w:val="ro-RO"/>
        </w:rPr>
        <w:t>Regularizarea diferenţelor dintre alocare</w:t>
      </w:r>
      <w:r w:rsidR="002D3863" w:rsidRPr="00774AB7">
        <w:rPr>
          <w:shd w:val="clear" w:color="auto" w:fill="FFFFFF"/>
          <w:lang w:val="ro-RO"/>
        </w:rPr>
        <w:t>a lunară finală</w:t>
      </w:r>
      <w:r w:rsidRPr="00774AB7">
        <w:rPr>
          <w:shd w:val="clear" w:color="auto" w:fill="FFFFFF"/>
          <w:lang w:val="ro-RO"/>
        </w:rPr>
        <w:t xml:space="preserve"> şi cantitatea </w:t>
      </w:r>
      <w:r w:rsidR="00CB4DF1" w:rsidRPr="00774AB7">
        <w:rPr>
          <w:shd w:val="clear" w:color="auto" w:fill="FFFFFF"/>
          <w:lang w:val="ro-RO"/>
        </w:rPr>
        <w:t>distribuită</w:t>
      </w:r>
      <w:r w:rsidRPr="00774AB7">
        <w:rPr>
          <w:shd w:val="clear" w:color="auto" w:fill="FFFFFF"/>
          <w:lang w:val="ro-RO"/>
        </w:rPr>
        <w:t xml:space="preserve"> aferentă portofoliului unui UR, se calculează în fiecare trimestru ca sumă a produsului dintre diferenţele calculate lunar în conformitate cu prevederile art. </w:t>
      </w:r>
      <w:r w:rsidR="00E37C2C" w:rsidRPr="00774AB7">
        <w:rPr>
          <w:shd w:val="clear" w:color="auto" w:fill="FFFFFF"/>
          <w:lang w:val="ro-RO"/>
        </w:rPr>
        <w:t>4</w:t>
      </w:r>
      <w:r w:rsidRPr="00774AB7">
        <w:rPr>
          <w:shd w:val="clear" w:color="auto" w:fill="FFFFFF"/>
          <w:lang w:val="ro-RO"/>
        </w:rPr>
        <w:t xml:space="preserve"> alin. (1) </w:t>
      </w:r>
      <w:r w:rsidR="00851BC5" w:rsidRPr="00774AB7">
        <w:rPr>
          <w:shd w:val="clear" w:color="auto" w:fill="FFFFFF"/>
          <w:lang w:val="ro-RO"/>
        </w:rPr>
        <w:t xml:space="preserve">lit. a) </w:t>
      </w:r>
      <w:r w:rsidRPr="00774AB7">
        <w:rPr>
          <w:shd w:val="clear" w:color="auto" w:fill="FFFFFF"/>
          <w:lang w:val="ro-RO"/>
        </w:rPr>
        <w:t xml:space="preserve">şi preţul mediu ponderat lunar calculat în conformitate cu prevederile art. </w:t>
      </w:r>
      <w:r w:rsidR="00160A3C" w:rsidRPr="00774AB7">
        <w:rPr>
          <w:shd w:val="clear" w:color="auto" w:fill="FFFFFF"/>
          <w:lang w:val="ro-RO"/>
        </w:rPr>
        <w:t>4</w:t>
      </w:r>
      <w:r w:rsidRPr="00774AB7">
        <w:rPr>
          <w:shd w:val="clear" w:color="auto" w:fill="FFFFFF"/>
          <w:lang w:val="ro-RO"/>
        </w:rPr>
        <w:t xml:space="preserve"> alin. (</w:t>
      </w:r>
      <w:r w:rsidR="00856E27" w:rsidRPr="00774AB7">
        <w:rPr>
          <w:shd w:val="clear" w:color="auto" w:fill="FFFFFF"/>
          <w:lang w:val="ro-RO"/>
        </w:rPr>
        <w:t>4</w:t>
      </w:r>
      <w:r w:rsidRPr="00774AB7">
        <w:rPr>
          <w:shd w:val="clear" w:color="auto" w:fill="FFFFFF"/>
          <w:lang w:val="ro-RO"/>
        </w:rPr>
        <w:t>) din fiecare lună a trimestrului respectiv, conform următoarei formule:</w:t>
      </w:r>
    </w:p>
    <w:p w14:paraId="19A170AC" w14:textId="537BC451" w:rsidR="00015DC8" w:rsidRPr="00774AB7" w:rsidRDefault="005C472D" w:rsidP="007C4E0B">
      <w:pPr>
        <w:spacing w:before="120" w:after="120" w:line="360" w:lineRule="auto"/>
        <w:ind w:right="216" w:firstLine="426"/>
        <w:jc w:val="both"/>
        <w:rPr>
          <w:shd w:val="clear" w:color="auto" w:fill="FFFFFF"/>
          <w:vertAlign w:val="subscript"/>
          <w:lang w:val="ro-RO"/>
        </w:rPr>
      </w:pPr>
      <m:oMathPara>
        <m:oMath>
          <m:sSub>
            <m:sSubPr>
              <m:ctrlPr>
                <w:rPr>
                  <w:rFonts w:ascii="Cambria Math" w:hAnsi="Cambria Math"/>
                  <w:shd w:val="clear" w:color="auto" w:fill="FFFFFF"/>
                  <w:lang w:val="ro-RO"/>
                </w:rPr>
              </m:ctrlPr>
            </m:sSubPr>
            <m:e>
              <m:r>
                <m:rPr>
                  <m:sty m:val="p"/>
                </m:rPr>
                <w:rPr>
                  <w:rFonts w:ascii="Cambria Math" w:hAnsi="Cambria Math"/>
                  <w:shd w:val="clear" w:color="auto" w:fill="FFFFFF"/>
                  <w:lang w:val="ro-RO"/>
                </w:rPr>
                <m:t>VR</m:t>
              </m:r>
            </m:e>
            <m:sub>
              <m:r>
                <m:rPr>
                  <m:sty m:val="p"/>
                </m:rPr>
                <w:rPr>
                  <w:rFonts w:ascii="Cambria Math" w:hAnsi="Cambria Math"/>
                  <w:shd w:val="clear" w:color="auto" w:fill="FFFFFF"/>
                  <w:lang w:val="ro-RO"/>
                </w:rPr>
                <m:t>Ti</m:t>
              </m:r>
            </m:sub>
          </m:sSub>
          <m:r>
            <w:rPr>
              <w:rFonts w:ascii="Cambria Math" w:eastAsia="Cambria Math" w:hAnsi="Cambria Math" w:cs="Cambria Math"/>
              <w:shd w:val="clear" w:color="auto" w:fill="FFFFFF"/>
              <w:vertAlign w:val="subscript"/>
              <w:lang w:val="ro-RO"/>
            </w:rPr>
            <m:t>=</m:t>
          </m:r>
          <m:nary>
            <m:naryPr>
              <m:chr m:val="∑"/>
              <m:grow m:val="1"/>
              <m:ctrlPr>
                <w:rPr>
                  <w:rFonts w:ascii="Cambria Math" w:hAnsi="Cambria Math"/>
                  <w:shd w:val="clear" w:color="auto" w:fill="FFFFFF"/>
                  <w:vertAlign w:val="subscript"/>
                  <w:lang w:val="ro-RO"/>
                </w:rPr>
              </m:ctrlPr>
            </m:naryPr>
            <m:sub>
              <m:r>
                <w:rPr>
                  <w:rFonts w:ascii="Cambria Math" w:eastAsia="Cambria Math" w:hAnsi="Cambria Math" w:cs="Cambria Math"/>
                  <w:shd w:val="clear" w:color="auto" w:fill="FFFFFF"/>
                  <w:vertAlign w:val="subscript"/>
                  <w:lang w:val="ro-RO"/>
                </w:rPr>
                <m:t>n=1</m:t>
              </m:r>
            </m:sub>
            <m:sup>
              <m:r>
                <w:rPr>
                  <w:rFonts w:ascii="Cambria Math" w:eastAsia="Cambria Math" w:hAnsi="Cambria Math" w:cs="Cambria Math"/>
                  <w:shd w:val="clear" w:color="auto" w:fill="FFFFFF"/>
                  <w:vertAlign w:val="subscript"/>
                  <w:lang w:val="ro-RO"/>
                </w:rPr>
                <m:t>3</m:t>
              </m:r>
            </m:sup>
            <m:e>
              <m:d>
                <m:dPr>
                  <m:ctrlPr>
                    <w:rPr>
                      <w:rFonts w:ascii="Cambria Math" w:hAnsi="Cambria Math"/>
                      <w:shd w:val="clear" w:color="auto" w:fill="FFFFFF"/>
                      <w:vertAlign w:val="subscript"/>
                      <w:lang w:val="ro-RO"/>
                    </w:rPr>
                  </m:ctrlPr>
                </m:dPr>
                <m:e>
                  <m:sSub>
                    <m:sSubPr>
                      <m:ctrlPr>
                        <w:rPr>
                          <w:rFonts w:ascii="Cambria Math" w:hAnsi="Cambria Math"/>
                          <w:i/>
                          <w:shd w:val="clear" w:color="auto" w:fill="FFFFFF"/>
                          <w:vertAlign w:val="subscript"/>
                          <w:lang w:val="ro-RO"/>
                        </w:rPr>
                      </m:ctrlPr>
                    </m:sSubPr>
                    <m:e>
                      <m:r>
                        <w:rPr>
                          <w:rFonts w:ascii="Cambria Math" w:hAnsi="Cambria Math"/>
                          <w:shd w:val="clear" w:color="auto" w:fill="FFFFFF"/>
                          <w:vertAlign w:val="subscript"/>
                          <w:lang w:val="ro-RO"/>
                        </w:rPr>
                        <m:t>Qreg</m:t>
                      </m:r>
                    </m:e>
                    <m:sub>
                      <m:r>
                        <w:rPr>
                          <w:rFonts w:ascii="Cambria Math" w:hAnsi="Cambria Math"/>
                          <w:shd w:val="clear" w:color="auto" w:fill="FFFFFF"/>
                          <w:vertAlign w:val="subscript"/>
                          <w:lang w:val="ro-RO"/>
                        </w:rPr>
                        <m:t>Ln</m:t>
                      </m:r>
                    </m:sub>
                  </m:sSub>
                  <m:r>
                    <w:rPr>
                      <w:rFonts w:ascii="Cambria Math" w:hAnsi="Cambria Math"/>
                      <w:shd w:val="clear" w:color="auto" w:fill="FFFFFF"/>
                      <w:vertAlign w:val="subscript"/>
                      <w:lang w:val="ro-RO"/>
                    </w:rPr>
                    <m:t>*</m:t>
                  </m:r>
                  <m:sSub>
                    <m:sSubPr>
                      <m:ctrlPr>
                        <w:rPr>
                          <w:rFonts w:ascii="Cambria Math" w:hAnsi="Cambria Math"/>
                          <w:i/>
                          <w:shd w:val="clear" w:color="auto" w:fill="FFFFFF"/>
                          <w:vertAlign w:val="subscript"/>
                          <w:lang w:val="ro-RO"/>
                        </w:rPr>
                      </m:ctrlPr>
                    </m:sSubPr>
                    <m:e>
                      <m:r>
                        <w:rPr>
                          <w:rFonts w:ascii="Cambria Math" w:hAnsi="Cambria Math"/>
                          <w:shd w:val="clear" w:color="auto" w:fill="FFFFFF"/>
                          <w:vertAlign w:val="subscript"/>
                          <w:lang w:val="ro-RO"/>
                        </w:rPr>
                        <m:t>PMPT</m:t>
                      </m:r>
                    </m:e>
                    <m:sub>
                      <m:r>
                        <w:rPr>
                          <w:rFonts w:ascii="Cambria Math" w:hAnsi="Cambria Math"/>
                          <w:shd w:val="clear" w:color="auto" w:fill="FFFFFF"/>
                          <w:vertAlign w:val="subscript"/>
                          <w:lang w:val="ro-RO"/>
                        </w:rPr>
                        <m:t>Ln</m:t>
                      </m:r>
                    </m:sub>
                  </m:sSub>
                </m:e>
              </m:d>
            </m:e>
          </m:nary>
        </m:oMath>
      </m:oMathPara>
    </w:p>
    <w:p w14:paraId="71EF3E6C" w14:textId="77777777" w:rsidR="00F3616F" w:rsidRPr="00774AB7" w:rsidRDefault="00F3616F" w:rsidP="009F13FB">
      <w:pPr>
        <w:spacing w:before="120" w:after="120" w:line="360" w:lineRule="auto"/>
        <w:ind w:right="216"/>
        <w:jc w:val="both"/>
        <w:rPr>
          <w:shd w:val="clear" w:color="auto" w:fill="FFFFFF"/>
          <w:lang w:val="ro-RO"/>
        </w:rPr>
      </w:pPr>
      <w:r w:rsidRPr="00774AB7">
        <w:rPr>
          <w:shd w:val="clear" w:color="auto" w:fill="FFFFFF"/>
          <w:lang w:val="ro-RO"/>
        </w:rPr>
        <w:t>unde:</w:t>
      </w:r>
    </w:p>
    <w:p w14:paraId="023ABA29" w14:textId="0AA5D8F2" w:rsidR="00F3616F" w:rsidRPr="00774AB7" w:rsidRDefault="00FD2D84" w:rsidP="00253F8A">
      <w:pPr>
        <w:spacing w:before="120" w:after="120" w:line="360" w:lineRule="auto"/>
        <w:ind w:right="216" w:firstLine="720"/>
        <w:jc w:val="both"/>
        <w:rPr>
          <w:lang w:val="ro-RO"/>
        </w:rPr>
      </w:pPr>
      <w:r w:rsidRPr="00774AB7">
        <w:rPr>
          <w:shd w:val="clear" w:color="auto" w:fill="FFFFFF"/>
          <w:lang w:val="ro-RO"/>
        </w:rPr>
        <w:t>VR</w:t>
      </w:r>
      <w:r w:rsidRPr="00774AB7">
        <w:rPr>
          <w:shd w:val="clear" w:color="auto" w:fill="FFFFFF"/>
          <w:vertAlign w:val="subscript"/>
          <w:lang w:val="ro-RO"/>
        </w:rPr>
        <w:t xml:space="preserve">Ti </w:t>
      </w:r>
      <w:r w:rsidR="00F3616F" w:rsidRPr="00774AB7">
        <w:rPr>
          <w:lang w:val="ro-RO"/>
        </w:rPr>
        <w:t xml:space="preserve">– </w:t>
      </w:r>
      <w:r w:rsidR="00F3616F" w:rsidRPr="00774AB7">
        <w:rPr>
          <w:shd w:val="clear" w:color="auto" w:fill="FFFFFF"/>
          <w:lang w:val="ro-RO"/>
        </w:rPr>
        <w:t xml:space="preserve">regularizarea </w:t>
      </w:r>
      <w:r w:rsidR="002A4D42" w:rsidRPr="00774AB7">
        <w:rPr>
          <w:shd w:val="clear" w:color="auto" w:fill="FFFFFF"/>
          <w:lang w:val="ro-RO"/>
        </w:rPr>
        <w:t xml:space="preserve">valorică a </w:t>
      </w:r>
      <w:r w:rsidR="00F3616F" w:rsidRPr="00774AB7">
        <w:rPr>
          <w:shd w:val="clear" w:color="auto" w:fill="FFFFFF"/>
          <w:lang w:val="ro-RO"/>
        </w:rPr>
        <w:t>diferenţelor dintre alocare</w:t>
      </w:r>
      <w:r w:rsidR="002D3863" w:rsidRPr="00774AB7">
        <w:rPr>
          <w:shd w:val="clear" w:color="auto" w:fill="FFFFFF"/>
          <w:lang w:val="ro-RO"/>
        </w:rPr>
        <w:t>a lunară finală</w:t>
      </w:r>
      <w:r w:rsidR="00F3616F" w:rsidRPr="00774AB7">
        <w:rPr>
          <w:shd w:val="clear" w:color="auto" w:fill="FFFFFF"/>
          <w:lang w:val="ro-RO"/>
        </w:rPr>
        <w:t xml:space="preserve"> şi cantitatea </w:t>
      </w:r>
      <w:r w:rsidR="000C413F" w:rsidRPr="00774AB7">
        <w:rPr>
          <w:shd w:val="clear" w:color="auto" w:fill="FFFFFF"/>
          <w:lang w:val="ro-RO"/>
        </w:rPr>
        <w:t>distribuită</w:t>
      </w:r>
      <w:r w:rsidR="00F3616F" w:rsidRPr="00774AB7">
        <w:rPr>
          <w:shd w:val="clear" w:color="auto" w:fill="FFFFFF"/>
          <w:lang w:val="ro-RO"/>
        </w:rPr>
        <w:t xml:space="preserve"> în trimestrul respectiv</w:t>
      </w:r>
      <w:r w:rsidR="00F3616F" w:rsidRPr="00774AB7">
        <w:rPr>
          <w:lang w:val="ro-RO"/>
        </w:rPr>
        <w:t>;</w:t>
      </w:r>
    </w:p>
    <w:p w14:paraId="2204735D" w14:textId="2D759A27" w:rsidR="00F3616F" w:rsidRPr="00774AB7" w:rsidRDefault="00F3616F" w:rsidP="00253F8A">
      <w:pPr>
        <w:spacing w:before="120" w:after="120" w:line="360" w:lineRule="auto"/>
        <w:ind w:right="216" w:firstLine="720"/>
        <w:jc w:val="both"/>
        <w:rPr>
          <w:shd w:val="clear" w:color="auto" w:fill="FFFFFF"/>
          <w:lang w:val="ro-RO"/>
        </w:rPr>
      </w:pPr>
      <w:r w:rsidRPr="00774AB7">
        <w:rPr>
          <w:shd w:val="clear" w:color="auto" w:fill="FFFFFF"/>
          <w:lang w:val="ro-RO"/>
        </w:rPr>
        <w:t>Qreg</w:t>
      </w:r>
      <w:r w:rsidR="001B0651" w:rsidRPr="00774AB7">
        <w:rPr>
          <w:shd w:val="clear" w:color="auto" w:fill="FFFFFF"/>
          <w:vertAlign w:val="subscript"/>
          <w:lang w:val="ro-RO"/>
        </w:rPr>
        <w:t>L</w:t>
      </w:r>
      <w:r w:rsidR="00674171" w:rsidRPr="00774AB7">
        <w:rPr>
          <w:shd w:val="clear" w:color="auto" w:fill="FFFFFF"/>
          <w:vertAlign w:val="subscript"/>
          <w:lang w:val="ro-RO"/>
        </w:rPr>
        <w:t>n</w:t>
      </w:r>
      <w:r w:rsidRPr="00774AB7">
        <w:rPr>
          <w:shd w:val="clear" w:color="auto" w:fill="FFFFFF"/>
          <w:lang w:val="ro-RO"/>
        </w:rPr>
        <w:t xml:space="preserve"> – cantitatea necesar a fi regularizată în luna </w:t>
      </w:r>
      <w:r w:rsidR="00674171" w:rsidRPr="00774AB7">
        <w:rPr>
          <w:shd w:val="clear" w:color="auto" w:fill="FFFFFF"/>
          <w:lang w:val="ro-RO"/>
        </w:rPr>
        <w:t>n</w:t>
      </w:r>
      <w:r w:rsidRPr="00774AB7">
        <w:rPr>
          <w:shd w:val="clear" w:color="auto" w:fill="FFFFFF"/>
          <w:lang w:val="ro-RO"/>
        </w:rPr>
        <w:t xml:space="preserve"> a trimestrului respectiv, aferentă UR, calculată în conformitate cu prevederile art. </w:t>
      </w:r>
      <w:r w:rsidR="000C413F" w:rsidRPr="00774AB7">
        <w:rPr>
          <w:shd w:val="clear" w:color="auto" w:fill="FFFFFF"/>
          <w:lang w:val="ro-RO"/>
        </w:rPr>
        <w:t>4</w:t>
      </w:r>
      <w:r w:rsidRPr="00774AB7">
        <w:rPr>
          <w:shd w:val="clear" w:color="auto" w:fill="FFFFFF"/>
          <w:lang w:val="ro-RO"/>
        </w:rPr>
        <w:t xml:space="preserve"> alin. (1)</w:t>
      </w:r>
      <w:r w:rsidR="0017418B" w:rsidRPr="00774AB7">
        <w:rPr>
          <w:shd w:val="clear" w:color="auto" w:fill="FFFFFF"/>
          <w:lang w:val="ro-RO"/>
        </w:rPr>
        <w:t xml:space="preserve"> lit. a)</w:t>
      </w:r>
      <w:r w:rsidRPr="00774AB7">
        <w:rPr>
          <w:shd w:val="clear" w:color="auto" w:fill="FFFFFF"/>
          <w:lang w:val="ro-RO"/>
        </w:rPr>
        <w:t>;</w:t>
      </w:r>
    </w:p>
    <w:p w14:paraId="1FCA80AB" w14:textId="3A98BB97" w:rsidR="00851BC5" w:rsidRPr="00774AB7" w:rsidRDefault="00F3616F" w:rsidP="00253F8A">
      <w:pPr>
        <w:spacing w:before="120" w:after="120" w:line="360" w:lineRule="auto"/>
        <w:ind w:right="216" w:firstLine="720"/>
        <w:jc w:val="both"/>
        <w:rPr>
          <w:shd w:val="clear" w:color="auto" w:fill="FFFFFF"/>
          <w:lang w:val="ro-RO"/>
        </w:rPr>
      </w:pPr>
      <w:r w:rsidRPr="00774AB7">
        <w:rPr>
          <w:shd w:val="clear" w:color="auto" w:fill="FFFFFF"/>
          <w:lang w:val="ro-RO"/>
        </w:rPr>
        <w:t>PMP</w:t>
      </w:r>
      <w:r w:rsidR="00DF4442" w:rsidRPr="00774AB7">
        <w:rPr>
          <w:shd w:val="clear" w:color="auto" w:fill="FFFFFF"/>
          <w:lang w:val="ro-RO"/>
        </w:rPr>
        <w:t>T</w:t>
      </w:r>
      <w:r w:rsidR="00DF4442" w:rsidRPr="00774AB7">
        <w:rPr>
          <w:shd w:val="clear" w:color="auto" w:fill="FFFFFF"/>
          <w:vertAlign w:val="subscript"/>
          <w:lang w:val="ro-RO"/>
        </w:rPr>
        <w:t>L</w:t>
      </w:r>
      <w:r w:rsidR="00674171" w:rsidRPr="00774AB7">
        <w:rPr>
          <w:shd w:val="clear" w:color="auto" w:fill="FFFFFF"/>
          <w:vertAlign w:val="subscript"/>
          <w:lang w:val="ro-RO"/>
        </w:rPr>
        <w:t>n</w:t>
      </w:r>
      <w:r w:rsidRPr="00774AB7">
        <w:rPr>
          <w:shd w:val="clear" w:color="auto" w:fill="FFFFFF"/>
          <w:vertAlign w:val="subscript"/>
          <w:lang w:val="ro-RO"/>
        </w:rPr>
        <w:t xml:space="preserve"> </w:t>
      </w:r>
      <w:r w:rsidRPr="00774AB7">
        <w:rPr>
          <w:shd w:val="clear" w:color="auto" w:fill="FFFFFF"/>
          <w:lang w:val="ro-RO"/>
        </w:rPr>
        <w:t xml:space="preserve">- preţul mediu ponderat aferent lunii </w:t>
      </w:r>
      <w:r w:rsidR="00674171" w:rsidRPr="00774AB7">
        <w:rPr>
          <w:shd w:val="clear" w:color="auto" w:fill="FFFFFF"/>
          <w:lang w:val="ro-RO"/>
        </w:rPr>
        <w:t>n</w:t>
      </w:r>
      <w:r w:rsidRPr="00774AB7">
        <w:rPr>
          <w:shd w:val="clear" w:color="auto" w:fill="FFFFFF"/>
          <w:lang w:val="ro-RO"/>
        </w:rPr>
        <w:t xml:space="preserve"> a trimestrului respectiv, calculat în conformitate cu prevederile art. </w:t>
      </w:r>
      <w:r w:rsidR="00856E27" w:rsidRPr="00774AB7">
        <w:rPr>
          <w:shd w:val="clear" w:color="auto" w:fill="FFFFFF"/>
          <w:lang w:val="ro-RO"/>
        </w:rPr>
        <w:t>4</w:t>
      </w:r>
      <w:r w:rsidRPr="00774AB7">
        <w:rPr>
          <w:shd w:val="clear" w:color="auto" w:fill="FFFFFF"/>
          <w:lang w:val="ro-RO"/>
        </w:rPr>
        <w:t xml:space="preserve"> alin. (</w:t>
      </w:r>
      <w:r w:rsidR="00856E27" w:rsidRPr="00774AB7">
        <w:rPr>
          <w:shd w:val="clear" w:color="auto" w:fill="FFFFFF"/>
          <w:lang w:val="ro-RO"/>
        </w:rPr>
        <w:t>4</w:t>
      </w:r>
      <w:r w:rsidRPr="00774AB7">
        <w:rPr>
          <w:shd w:val="clear" w:color="auto" w:fill="FFFFFF"/>
          <w:lang w:val="ro-RO"/>
        </w:rPr>
        <w:t xml:space="preserve">), la care se adaugă tariful volumetric pentru activitatea de transport şi tariful </w:t>
      </w:r>
      <w:r w:rsidR="00E12B5B" w:rsidRPr="00774AB7">
        <w:rPr>
          <w:shd w:val="clear" w:color="auto" w:fill="FFFFFF"/>
          <w:lang w:val="ro-RO"/>
        </w:rPr>
        <w:t xml:space="preserve">anual </w:t>
      </w:r>
      <w:r w:rsidRPr="00774AB7">
        <w:rPr>
          <w:shd w:val="clear" w:color="auto" w:fill="FFFFFF"/>
          <w:lang w:val="ro-RO"/>
        </w:rPr>
        <w:t>de rezervare de capacitate pe punctul de ieşire.</w:t>
      </w:r>
    </w:p>
    <w:p w14:paraId="36B6EE59" w14:textId="0A1FAA9A" w:rsidR="005F6C52" w:rsidRPr="00774AB7" w:rsidRDefault="00851BC5" w:rsidP="008B0E67">
      <w:pPr>
        <w:spacing w:before="120" w:after="120" w:line="360" w:lineRule="auto"/>
        <w:ind w:right="216"/>
        <w:jc w:val="both"/>
        <w:rPr>
          <w:b/>
          <w:shd w:val="clear" w:color="auto" w:fill="FFFFFF"/>
          <w:lang w:val="ro-RO"/>
        </w:rPr>
      </w:pPr>
      <w:r w:rsidRPr="00774AB7">
        <w:rPr>
          <w:b/>
          <w:shd w:val="clear" w:color="auto" w:fill="FFFFFF"/>
          <w:lang w:val="ro-RO"/>
        </w:rPr>
        <w:t>(2)</w:t>
      </w:r>
      <w:r w:rsidR="00F3616F" w:rsidRPr="00774AB7">
        <w:rPr>
          <w:shd w:val="clear" w:color="auto" w:fill="FFFFFF"/>
          <w:lang w:val="ro-RO"/>
        </w:rPr>
        <w:t xml:space="preserve"> </w:t>
      </w:r>
      <w:r w:rsidR="005F6C52" w:rsidRPr="00774AB7">
        <w:rPr>
          <w:shd w:val="clear" w:color="auto" w:fill="FFFFFF"/>
          <w:lang w:val="ro-RO"/>
        </w:rPr>
        <w:t xml:space="preserve">Regularizarea diferenţelor dintre alocarea lunară finală determinată în conformitate cu prevederile art. 74 şi 75 din Codul </w:t>
      </w:r>
      <w:r w:rsidR="00856E27" w:rsidRPr="00774AB7">
        <w:rPr>
          <w:shd w:val="clear" w:color="auto" w:fill="FFFFFF"/>
          <w:lang w:val="ro-RO"/>
        </w:rPr>
        <w:t>r</w:t>
      </w:r>
      <w:r w:rsidR="002D3863" w:rsidRPr="00774AB7">
        <w:rPr>
          <w:shd w:val="clear" w:color="auto" w:fill="FFFFFF"/>
          <w:lang w:val="ro-RO"/>
        </w:rPr>
        <w:t>eţelei aferentă fiecărui UR</w:t>
      </w:r>
      <w:r w:rsidR="005F6C52" w:rsidRPr="00774AB7">
        <w:rPr>
          <w:shd w:val="clear" w:color="auto" w:fill="FFFFFF"/>
          <w:lang w:val="ro-RO"/>
        </w:rPr>
        <w:t xml:space="preserve"> şi suma cantităților alocate zilnic în luna respectivă în conformitate cu prevederile art. 71</w:t>
      </w:r>
      <w:r w:rsidR="005F6C52" w:rsidRPr="00774AB7">
        <w:rPr>
          <w:shd w:val="clear" w:color="auto" w:fill="FFFFFF"/>
          <w:vertAlign w:val="superscript"/>
          <w:lang w:val="ro-RO"/>
        </w:rPr>
        <w:t>3</w:t>
      </w:r>
      <w:r w:rsidR="005F6C52" w:rsidRPr="00774AB7">
        <w:rPr>
          <w:shd w:val="clear" w:color="auto" w:fill="FFFFFF"/>
          <w:lang w:val="ro-RO"/>
        </w:rPr>
        <w:t xml:space="preserve"> </w:t>
      </w:r>
      <w:r w:rsidR="00856E27" w:rsidRPr="00774AB7">
        <w:rPr>
          <w:shd w:val="clear" w:color="auto" w:fill="FFFFFF"/>
          <w:lang w:val="ro-RO"/>
        </w:rPr>
        <w:t>din Codul rețelei</w:t>
      </w:r>
      <w:r w:rsidR="00856E27" w:rsidRPr="00774AB7">
        <w:rPr>
          <w:shd w:val="clear" w:color="auto" w:fill="FFFFFF"/>
          <w:vertAlign w:val="superscript"/>
          <w:lang w:val="ro-RO"/>
        </w:rPr>
        <w:t xml:space="preserve"> </w:t>
      </w:r>
      <w:r w:rsidR="005F6C52" w:rsidRPr="00774AB7">
        <w:rPr>
          <w:shd w:val="clear" w:color="auto" w:fill="FFFFFF"/>
          <w:lang w:val="ro-RO"/>
        </w:rPr>
        <w:t xml:space="preserve">aferentă fiecărui UR, se calculează în fiecare an </w:t>
      </w:r>
      <w:r w:rsidR="002D3863" w:rsidRPr="00774AB7">
        <w:rPr>
          <w:shd w:val="clear" w:color="auto" w:fill="FFFFFF"/>
          <w:lang w:val="ro-RO"/>
        </w:rPr>
        <w:t xml:space="preserve">calendaristic, </w:t>
      </w:r>
      <w:r w:rsidR="005F6C52" w:rsidRPr="00774AB7">
        <w:rPr>
          <w:shd w:val="clear" w:color="auto" w:fill="FFFFFF"/>
          <w:lang w:val="ro-RO"/>
        </w:rPr>
        <w:t>conform următoarei formule:</w:t>
      </w:r>
    </w:p>
    <w:p w14:paraId="22E29816" w14:textId="77777777" w:rsidR="00754856" w:rsidRPr="00774AB7" w:rsidRDefault="009446EF" w:rsidP="005F6C52">
      <w:pPr>
        <w:spacing w:before="120" w:after="120" w:line="360" w:lineRule="auto"/>
        <w:ind w:right="216" w:firstLine="720"/>
        <w:jc w:val="both"/>
        <w:rPr>
          <w:shd w:val="clear" w:color="auto" w:fill="FFFFFF"/>
          <w:lang w:val="ro-RO"/>
        </w:rPr>
      </w:pPr>
      <w:r w:rsidRPr="00774AB7">
        <w:rPr>
          <w:shd w:val="clear" w:color="auto" w:fill="FFFFFF"/>
          <w:lang w:val="ro-RO"/>
        </w:rPr>
        <w:t>V</w:t>
      </w:r>
      <w:r w:rsidR="009A041A" w:rsidRPr="00774AB7">
        <w:rPr>
          <w:shd w:val="clear" w:color="auto" w:fill="FFFFFF"/>
          <w:lang w:val="ro-RO"/>
        </w:rPr>
        <w:t>R</w:t>
      </w:r>
      <w:r w:rsidRPr="00774AB7">
        <w:rPr>
          <w:shd w:val="clear" w:color="auto" w:fill="FFFFFF"/>
          <w:vertAlign w:val="subscript"/>
          <w:lang w:val="ro-RO"/>
        </w:rPr>
        <w:t xml:space="preserve">UR </w:t>
      </w:r>
      <w:r w:rsidR="00625843" w:rsidRPr="00774AB7">
        <w:rPr>
          <w:shd w:val="clear" w:color="auto" w:fill="FFFFFF"/>
          <w:vertAlign w:val="subscript"/>
          <w:lang w:val="ro-RO"/>
        </w:rPr>
        <w:t xml:space="preserve">An </w:t>
      </w:r>
      <w:r w:rsidR="0017418B" w:rsidRPr="00774AB7">
        <w:rPr>
          <w:shd w:val="clear" w:color="auto" w:fill="FFFFFF"/>
          <w:vertAlign w:val="subscript"/>
          <w:lang w:val="ro-RO"/>
        </w:rPr>
        <w:t>n</w:t>
      </w:r>
      <w:r w:rsidRPr="00774AB7">
        <w:rPr>
          <w:shd w:val="clear" w:color="auto" w:fill="FFFFFF"/>
          <w:lang w:val="ro-RO"/>
        </w:rPr>
        <w:t>= ∑(Q</w:t>
      </w:r>
      <w:r w:rsidRPr="00774AB7">
        <w:rPr>
          <w:shd w:val="clear" w:color="auto" w:fill="FFFFFF"/>
          <w:vertAlign w:val="subscript"/>
          <w:lang w:val="ro-RO"/>
        </w:rPr>
        <w:t>Li</w:t>
      </w:r>
      <w:r w:rsidRPr="00774AB7">
        <w:rPr>
          <w:shd w:val="clear" w:color="auto" w:fill="FFFFFF"/>
          <w:lang w:val="ro-RO"/>
        </w:rPr>
        <w:t>reg*PMP</w:t>
      </w:r>
      <w:r w:rsidRPr="00774AB7">
        <w:rPr>
          <w:shd w:val="clear" w:color="auto" w:fill="FFFFFF"/>
          <w:vertAlign w:val="subscript"/>
          <w:lang w:val="ro-RO"/>
        </w:rPr>
        <w:t>Li</w:t>
      </w:r>
      <w:r w:rsidRPr="00774AB7">
        <w:rPr>
          <w:shd w:val="clear" w:color="auto" w:fill="FFFFFF"/>
          <w:lang w:val="ro-RO"/>
        </w:rPr>
        <w:t>)</w:t>
      </w:r>
    </w:p>
    <w:p w14:paraId="69F14FF8" w14:textId="77777777" w:rsidR="005F6C52" w:rsidRPr="00774AB7" w:rsidRDefault="005F6C52" w:rsidP="005F6C52">
      <w:pPr>
        <w:spacing w:before="120" w:after="120" w:line="360" w:lineRule="auto"/>
        <w:ind w:right="216" w:firstLine="720"/>
        <w:jc w:val="both"/>
        <w:rPr>
          <w:shd w:val="clear" w:color="auto" w:fill="FFFFFF"/>
          <w:lang w:val="ro-RO"/>
        </w:rPr>
      </w:pPr>
      <w:r w:rsidRPr="00774AB7">
        <w:rPr>
          <w:shd w:val="clear" w:color="auto" w:fill="FFFFFF"/>
          <w:lang w:val="ro-RO"/>
        </w:rPr>
        <w:t>unde:</w:t>
      </w:r>
    </w:p>
    <w:p w14:paraId="6995BDF9" w14:textId="77777777" w:rsidR="005F6C52" w:rsidRPr="00774AB7" w:rsidRDefault="005F6C52" w:rsidP="005F6C52">
      <w:pPr>
        <w:spacing w:before="120" w:after="120" w:line="360" w:lineRule="auto"/>
        <w:ind w:right="216" w:firstLine="720"/>
        <w:jc w:val="both"/>
        <w:rPr>
          <w:shd w:val="clear" w:color="auto" w:fill="FFFFFF"/>
          <w:lang w:val="ro-RO"/>
        </w:rPr>
      </w:pPr>
      <w:r w:rsidRPr="00774AB7">
        <w:rPr>
          <w:shd w:val="clear" w:color="auto" w:fill="FFFFFF"/>
          <w:lang w:val="ro-RO"/>
        </w:rPr>
        <w:t>V</w:t>
      </w:r>
      <w:r w:rsidR="009A041A" w:rsidRPr="00774AB7">
        <w:rPr>
          <w:shd w:val="clear" w:color="auto" w:fill="FFFFFF"/>
          <w:lang w:val="ro-RO"/>
        </w:rPr>
        <w:t>R</w:t>
      </w:r>
      <w:r w:rsidR="0017418B" w:rsidRPr="00774AB7">
        <w:rPr>
          <w:shd w:val="clear" w:color="auto" w:fill="FFFFFF"/>
          <w:vertAlign w:val="subscript"/>
          <w:lang w:val="ro-RO"/>
        </w:rPr>
        <w:t>UR An n</w:t>
      </w:r>
      <w:r w:rsidRPr="00774AB7">
        <w:rPr>
          <w:shd w:val="clear" w:color="auto" w:fill="FFFFFF"/>
          <w:vertAlign w:val="subscript"/>
          <w:lang w:val="ro-RO"/>
        </w:rPr>
        <w:t xml:space="preserve"> </w:t>
      </w:r>
      <w:r w:rsidRPr="00774AB7">
        <w:rPr>
          <w:shd w:val="clear" w:color="auto" w:fill="FFFFFF"/>
          <w:lang w:val="ro-RO"/>
        </w:rPr>
        <w:t>– regularizarea valorică a diferenţelor dintre alocare</w:t>
      </w:r>
      <w:r w:rsidR="00D57235" w:rsidRPr="00774AB7">
        <w:rPr>
          <w:shd w:val="clear" w:color="auto" w:fill="FFFFFF"/>
          <w:lang w:val="ro-RO"/>
        </w:rPr>
        <w:t>a lunară finală</w:t>
      </w:r>
      <w:r w:rsidRPr="00774AB7">
        <w:rPr>
          <w:shd w:val="clear" w:color="auto" w:fill="FFFFFF"/>
          <w:lang w:val="ro-RO"/>
        </w:rPr>
        <w:t xml:space="preserve"> şi </w:t>
      </w:r>
      <w:r w:rsidR="00D57235" w:rsidRPr="00774AB7">
        <w:rPr>
          <w:shd w:val="clear" w:color="auto" w:fill="FFFFFF"/>
          <w:lang w:val="ro-RO"/>
        </w:rPr>
        <w:t xml:space="preserve">suma cantităților alocate zilnic </w:t>
      </w:r>
      <w:r w:rsidR="00F66089" w:rsidRPr="00774AB7">
        <w:rPr>
          <w:shd w:val="clear" w:color="auto" w:fill="FFFFFF"/>
          <w:lang w:val="ro-RO"/>
        </w:rPr>
        <w:t>î</w:t>
      </w:r>
      <w:r w:rsidR="00D57235" w:rsidRPr="00774AB7">
        <w:rPr>
          <w:shd w:val="clear" w:color="auto" w:fill="FFFFFF"/>
          <w:lang w:val="ro-RO"/>
        </w:rPr>
        <w:t>n</w:t>
      </w:r>
      <w:r w:rsidR="0083322A" w:rsidRPr="00774AB7">
        <w:rPr>
          <w:shd w:val="clear" w:color="auto" w:fill="FFFFFF"/>
          <w:lang w:val="ro-RO"/>
        </w:rPr>
        <w:t xml:space="preserve"> luna respectivă</w:t>
      </w:r>
      <w:r w:rsidR="00F66089" w:rsidRPr="00774AB7">
        <w:rPr>
          <w:shd w:val="clear" w:color="auto" w:fill="FFFFFF"/>
          <w:lang w:val="ro-RO"/>
        </w:rPr>
        <w:t>,</w:t>
      </w:r>
      <w:r w:rsidR="00D57235" w:rsidRPr="00774AB7">
        <w:rPr>
          <w:shd w:val="clear" w:color="auto" w:fill="FFFFFF"/>
          <w:lang w:val="ro-RO"/>
        </w:rPr>
        <w:t xml:space="preserve"> </w:t>
      </w:r>
      <w:r w:rsidR="0083322A" w:rsidRPr="00774AB7">
        <w:rPr>
          <w:shd w:val="clear" w:color="auto" w:fill="FFFFFF"/>
          <w:lang w:val="ro-RO"/>
        </w:rPr>
        <w:t xml:space="preserve">pentru </w:t>
      </w:r>
      <w:r w:rsidR="00625843" w:rsidRPr="00774AB7">
        <w:rPr>
          <w:shd w:val="clear" w:color="auto" w:fill="FFFFFF"/>
          <w:lang w:val="ro-RO"/>
        </w:rPr>
        <w:t>anul</w:t>
      </w:r>
      <w:r w:rsidR="00D57235" w:rsidRPr="00774AB7">
        <w:rPr>
          <w:shd w:val="clear" w:color="auto" w:fill="FFFFFF"/>
          <w:lang w:val="ro-RO"/>
        </w:rPr>
        <w:t xml:space="preserve"> </w:t>
      </w:r>
      <w:r w:rsidR="0083322A" w:rsidRPr="00774AB7">
        <w:rPr>
          <w:shd w:val="clear" w:color="auto" w:fill="FFFFFF"/>
          <w:lang w:val="ro-RO"/>
        </w:rPr>
        <w:t>n</w:t>
      </w:r>
      <w:r w:rsidRPr="00774AB7">
        <w:rPr>
          <w:shd w:val="clear" w:color="auto" w:fill="FFFFFF"/>
          <w:lang w:val="ro-RO"/>
        </w:rPr>
        <w:t>;</w:t>
      </w:r>
    </w:p>
    <w:p w14:paraId="30A5F457" w14:textId="77777777" w:rsidR="005F6C52" w:rsidRPr="00774AB7" w:rsidRDefault="005F6C52" w:rsidP="005F6C52">
      <w:pPr>
        <w:spacing w:before="120" w:after="120" w:line="360" w:lineRule="auto"/>
        <w:ind w:right="216" w:firstLine="720"/>
        <w:jc w:val="both"/>
        <w:rPr>
          <w:shd w:val="clear" w:color="auto" w:fill="FFFFFF"/>
          <w:lang w:val="ro-RO"/>
        </w:rPr>
      </w:pPr>
      <w:r w:rsidRPr="00774AB7">
        <w:rPr>
          <w:shd w:val="clear" w:color="auto" w:fill="FFFFFF"/>
          <w:lang w:val="ro-RO"/>
        </w:rPr>
        <w:t>Q</w:t>
      </w:r>
      <w:r w:rsidRPr="00774AB7">
        <w:rPr>
          <w:shd w:val="clear" w:color="auto" w:fill="FFFFFF"/>
          <w:vertAlign w:val="subscript"/>
          <w:lang w:val="ro-RO"/>
        </w:rPr>
        <w:t>Li</w:t>
      </w:r>
      <w:r w:rsidRPr="00774AB7">
        <w:rPr>
          <w:shd w:val="clear" w:color="auto" w:fill="FFFFFF"/>
          <w:lang w:val="ro-RO"/>
        </w:rPr>
        <w:t xml:space="preserve">reg – cantitatea necesar a fi regularizată în luna i </w:t>
      </w:r>
      <w:r w:rsidR="0061393E" w:rsidRPr="00774AB7">
        <w:rPr>
          <w:shd w:val="clear" w:color="auto" w:fill="FFFFFF"/>
          <w:lang w:val="ro-RO"/>
        </w:rPr>
        <w:t>din anul</w:t>
      </w:r>
      <w:r w:rsidRPr="00774AB7">
        <w:rPr>
          <w:shd w:val="clear" w:color="auto" w:fill="FFFFFF"/>
          <w:lang w:val="ro-RO"/>
        </w:rPr>
        <w:t xml:space="preserve"> respectiv, aferentă UR, calculată în conformitate cu prevederile art. </w:t>
      </w:r>
      <w:r w:rsidR="00856E27" w:rsidRPr="00774AB7">
        <w:rPr>
          <w:shd w:val="clear" w:color="auto" w:fill="FFFFFF"/>
          <w:lang w:val="ro-RO"/>
        </w:rPr>
        <w:t>4</w:t>
      </w:r>
      <w:r w:rsidRPr="00774AB7">
        <w:rPr>
          <w:shd w:val="clear" w:color="auto" w:fill="FFFFFF"/>
          <w:lang w:val="ro-RO"/>
        </w:rPr>
        <w:t xml:space="preserve"> alin. (1)</w:t>
      </w:r>
      <w:r w:rsidR="0017418B" w:rsidRPr="00774AB7">
        <w:rPr>
          <w:shd w:val="clear" w:color="auto" w:fill="FFFFFF"/>
          <w:lang w:val="ro-RO"/>
        </w:rPr>
        <w:t xml:space="preserve"> lit. b)</w:t>
      </w:r>
      <w:r w:rsidRPr="00774AB7">
        <w:rPr>
          <w:shd w:val="clear" w:color="auto" w:fill="FFFFFF"/>
          <w:lang w:val="ro-RO"/>
        </w:rPr>
        <w:t>;</w:t>
      </w:r>
    </w:p>
    <w:p w14:paraId="699B833F" w14:textId="530A5C80" w:rsidR="005F6C52" w:rsidRPr="00774AB7" w:rsidRDefault="005F6C52" w:rsidP="005F6C52">
      <w:pPr>
        <w:spacing w:before="120" w:after="120" w:line="360" w:lineRule="auto"/>
        <w:ind w:right="216" w:firstLine="720"/>
        <w:jc w:val="both"/>
        <w:rPr>
          <w:shd w:val="clear" w:color="auto" w:fill="FFFFFF"/>
          <w:lang w:val="ro-RO"/>
        </w:rPr>
      </w:pPr>
      <w:r w:rsidRPr="00774AB7">
        <w:rPr>
          <w:shd w:val="clear" w:color="auto" w:fill="FFFFFF"/>
          <w:lang w:val="ro-RO"/>
        </w:rPr>
        <w:t>PMP</w:t>
      </w:r>
      <w:r w:rsidRPr="00774AB7">
        <w:rPr>
          <w:shd w:val="clear" w:color="auto" w:fill="FFFFFF"/>
          <w:vertAlign w:val="subscript"/>
          <w:lang w:val="ro-RO"/>
        </w:rPr>
        <w:t xml:space="preserve">Li </w:t>
      </w:r>
      <w:r w:rsidRPr="00774AB7">
        <w:rPr>
          <w:shd w:val="clear" w:color="auto" w:fill="FFFFFF"/>
          <w:lang w:val="ro-RO"/>
        </w:rPr>
        <w:t xml:space="preserve">- preţul mediu ponderat aferent lunii i a </w:t>
      </w:r>
      <w:r w:rsidR="0083322A" w:rsidRPr="00774AB7">
        <w:rPr>
          <w:shd w:val="clear" w:color="auto" w:fill="FFFFFF"/>
          <w:lang w:val="ro-RO"/>
        </w:rPr>
        <w:t>anului</w:t>
      </w:r>
      <w:r w:rsidRPr="00774AB7">
        <w:rPr>
          <w:shd w:val="clear" w:color="auto" w:fill="FFFFFF"/>
          <w:lang w:val="ro-RO"/>
        </w:rPr>
        <w:t xml:space="preserve"> respectiv, calculat în conformitate cu prevederile art. </w:t>
      </w:r>
      <w:r w:rsidR="00856E27" w:rsidRPr="00774AB7">
        <w:rPr>
          <w:shd w:val="clear" w:color="auto" w:fill="FFFFFF"/>
          <w:lang w:val="ro-RO"/>
        </w:rPr>
        <w:t>4</w:t>
      </w:r>
      <w:r w:rsidRPr="00774AB7">
        <w:rPr>
          <w:shd w:val="clear" w:color="auto" w:fill="FFFFFF"/>
          <w:lang w:val="ro-RO"/>
        </w:rPr>
        <w:t xml:space="preserve"> alin. (</w:t>
      </w:r>
      <w:r w:rsidR="00856E27" w:rsidRPr="00774AB7">
        <w:rPr>
          <w:shd w:val="clear" w:color="auto" w:fill="FFFFFF"/>
          <w:lang w:val="ro-RO"/>
        </w:rPr>
        <w:t>4</w:t>
      </w:r>
      <w:r w:rsidR="00290DFE" w:rsidRPr="00774AB7">
        <w:rPr>
          <w:shd w:val="clear" w:color="auto" w:fill="FFFFFF"/>
          <w:lang w:val="ro-RO"/>
        </w:rPr>
        <w:t>)</w:t>
      </w:r>
      <w:r w:rsidRPr="00774AB7">
        <w:rPr>
          <w:shd w:val="clear" w:color="auto" w:fill="FFFFFF"/>
          <w:lang w:val="ro-RO"/>
        </w:rPr>
        <w:t>.</w:t>
      </w:r>
    </w:p>
    <w:p w14:paraId="0E06F955" w14:textId="77777777" w:rsidR="00F3616F" w:rsidRPr="00774AB7" w:rsidRDefault="00F3616F" w:rsidP="0085420B">
      <w:pPr>
        <w:spacing w:before="120" w:after="120" w:line="360" w:lineRule="auto"/>
        <w:ind w:right="216" w:firstLine="284"/>
        <w:jc w:val="both"/>
        <w:rPr>
          <w:shd w:val="clear" w:color="auto" w:fill="FFFFFF"/>
          <w:lang w:val="ro-RO"/>
        </w:rPr>
      </w:pPr>
      <w:r w:rsidRPr="00774AB7">
        <w:rPr>
          <w:b/>
          <w:shd w:val="clear" w:color="auto" w:fill="FFFFFF"/>
          <w:lang w:val="ro-RO"/>
        </w:rPr>
        <w:t xml:space="preserve">Art. </w:t>
      </w:r>
      <w:r w:rsidR="00BD1B8F" w:rsidRPr="00774AB7">
        <w:rPr>
          <w:b/>
          <w:shd w:val="clear" w:color="auto" w:fill="FFFFFF"/>
          <w:lang w:val="ro-RO"/>
        </w:rPr>
        <w:t>7</w:t>
      </w:r>
      <w:r w:rsidR="00775F15" w:rsidRPr="00774AB7">
        <w:rPr>
          <w:b/>
          <w:shd w:val="clear" w:color="auto" w:fill="FFFFFF"/>
          <w:lang w:val="ro-RO"/>
        </w:rPr>
        <w:t xml:space="preserve"> – (1)</w:t>
      </w:r>
      <w:r w:rsidRPr="00774AB7">
        <w:rPr>
          <w:b/>
          <w:shd w:val="clear" w:color="auto" w:fill="FFFFFF"/>
          <w:lang w:val="ro-RO"/>
        </w:rPr>
        <w:t xml:space="preserve"> </w:t>
      </w:r>
      <w:r w:rsidRPr="00774AB7">
        <w:rPr>
          <w:shd w:val="clear" w:color="auto" w:fill="FFFFFF"/>
          <w:lang w:val="ro-RO"/>
        </w:rPr>
        <w:t>O</w:t>
      </w:r>
      <w:r w:rsidR="00160A3C" w:rsidRPr="00774AB7">
        <w:rPr>
          <w:shd w:val="clear" w:color="auto" w:fill="FFFFFF"/>
          <w:lang w:val="ro-RO"/>
        </w:rPr>
        <w:t>D</w:t>
      </w:r>
      <w:r w:rsidRPr="00774AB7">
        <w:rPr>
          <w:shd w:val="clear" w:color="auto" w:fill="FFFFFF"/>
          <w:lang w:val="ro-RO"/>
        </w:rPr>
        <w:t xml:space="preserve"> sau UR transmit facturile aferente diferenţelor dintre alocări şi cantităţile de gaze naturale </w:t>
      </w:r>
      <w:r w:rsidR="00775F15" w:rsidRPr="00774AB7">
        <w:rPr>
          <w:shd w:val="clear" w:color="auto" w:fill="FFFFFF"/>
          <w:lang w:val="ro-RO"/>
        </w:rPr>
        <w:t>distribuite</w:t>
      </w:r>
      <w:r w:rsidRPr="00774AB7">
        <w:rPr>
          <w:shd w:val="clear" w:color="auto" w:fill="FFFFFF"/>
          <w:lang w:val="ro-RO"/>
        </w:rPr>
        <w:t xml:space="preserve"> după cum urmează:</w:t>
      </w:r>
    </w:p>
    <w:p w14:paraId="3C97E581" w14:textId="77777777" w:rsidR="00F3616F" w:rsidRPr="00774AB7" w:rsidRDefault="00F3616F" w:rsidP="00CD5D55">
      <w:pPr>
        <w:spacing w:before="120" w:after="120" w:line="360" w:lineRule="auto"/>
        <w:ind w:right="216" w:firstLine="284"/>
        <w:jc w:val="both"/>
        <w:rPr>
          <w:lang w:val="ro-RO"/>
        </w:rPr>
      </w:pPr>
      <w:r w:rsidRPr="00774AB7">
        <w:rPr>
          <w:lang w:val="ro-RO"/>
        </w:rPr>
        <w:t xml:space="preserve">a) până la data de 30 aprilie a anului în curs, facturile aferente primului trimestru; </w:t>
      </w:r>
    </w:p>
    <w:p w14:paraId="2A4C6579" w14:textId="77777777" w:rsidR="00F3616F" w:rsidRPr="00774AB7" w:rsidRDefault="00F3616F" w:rsidP="00CD5D55">
      <w:pPr>
        <w:spacing w:before="120" w:after="120" w:line="360" w:lineRule="auto"/>
        <w:ind w:right="216" w:firstLine="284"/>
        <w:jc w:val="both"/>
        <w:rPr>
          <w:lang w:val="ro-RO"/>
        </w:rPr>
      </w:pPr>
      <w:r w:rsidRPr="00774AB7">
        <w:rPr>
          <w:lang w:val="ro-RO"/>
        </w:rPr>
        <w:t xml:space="preserve">b) până la data de 31 iulie a anului în curs, facturile aferente celui de-al doilea trimestru; </w:t>
      </w:r>
    </w:p>
    <w:p w14:paraId="4FDDA41B" w14:textId="77777777" w:rsidR="00F3616F" w:rsidRPr="00774AB7" w:rsidRDefault="00F3616F" w:rsidP="00CD5D55">
      <w:pPr>
        <w:spacing w:before="120" w:after="120" w:line="360" w:lineRule="auto"/>
        <w:ind w:right="216" w:firstLine="284"/>
        <w:jc w:val="both"/>
        <w:rPr>
          <w:lang w:val="ro-RO"/>
        </w:rPr>
      </w:pPr>
      <w:r w:rsidRPr="00774AB7">
        <w:rPr>
          <w:lang w:val="ro-RO"/>
        </w:rPr>
        <w:t>c) până la data de 31 octombrie a anului în curs, facturile aferente celui de-al treilea trimestru;</w:t>
      </w:r>
    </w:p>
    <w:p w14:paraId="04ED6EC9" w14:textId="77777777" w:rsidR="00F3616F" w:rsidRPr="00774AB7" w:rsidRDefault="00F3616F" w:rsidP="00CD5D55">
      <w:pPr>
        <w:spacing w:before="120" w:after="120" w:line="360" w:lineRule="auto"/>
        <w:ind w:right="216" w:firstLine="284"/>
        <w:jc w:val="both"/>
        <w:rPr>
          <w:lang w:val="ro-RO"/>
        </w:rPr>
      </w:pPr>
      <w:r w:rsidRPr="00774AB7">
        <w:rPr>
          <w:lang w:val="ro-RO"/>
        </w:rPr>
        <w:t>d) până la data de 31 ianuarie a anului următor, facturile aferente celui de-al patrulea trimestru.</w:t>
      </w:r>
    </w:p>
    <w:p w14:paraId="23BFD9BB" w14:textId="77777777" w:rsidR="0083322A" w:rsidRPr="00774AB7" w:rsidRDefault="0083322A" w:rsidP="00886230">
      <w:pPr>
        <w:spacing w:before="120" w:after="120" w:line="360" w:lineRule="auto"/>
        <w:ind w:right="216" w:firstLine="284"/>
        <w:jc w:val="both"/>
        <w:rPr>
          <w:lang w:val="ro-RO"/>
        </w:rPr>
      </w:pPr>
      <w:r w:rsidRPr="00774AB7">
        <w:rPr>
          <w:b/>
          <w:lang w:val="ro-RO"/>
        </w:rPr>
        <w:t>(2)</w:t>
      </w:r>
      <w:r w:rsidRPr="00774AB7">
        <w:rPr>
          <w:lang w:val="ro-RO"/>
        </w:rPr>
        <w:t xml:space="preserve"> </w:t>
      </w:r>
      <w:r w:rsidR="00886230" w:rsidRPr="00774AB7">
        <w:rPr>
          <w:shd w:val="clear" w:color="auto" w:fill="FFFFFF"/>
          <w:lang w:val="ro-RO"/>
        </w:rPr>
        <w:t xml:space="preserve">OD sau UR transmit facturile aferente diferenţelor dintre dintre alocarea lunară finală determinată în conformitate cu prevederile art. 74 şi 75 din Codul </w:t>
      </w:r>
      <w:r w:rsidR="00775F15" w:rsidRPr="00774AB7">
        <w:rPr>
          <w:shd w:val="clear" w:color="auto" w:fill="FFFFFF"/>
          <w:lang w:val="ro-RO"/>
        </w:rPr>
        <w:t>r</w:t>
      </w:r>
      <w:r w:rsidR="00886230" w:rsidRPr="00774AB7">
        <w:rPr>
          <w:shd w:val="clear" w:color="auto" w:fill="FFFFFF"/>
          <w:lang w:val="ro-RO"/>
        </w:rPr>
        <w:t>eţelei aferentă fiecărui UR, şi suma cantităților alocate zilnic în luna respectivă în conformitate cu prevederile art. 71</w:t>
      </w:r>
      <w:r w:rsidR="00886230" w:rsidRPr="00774AB7">
        <w:rPr>
          <w:shd w:val="clear" w:color="auto" w:fill="FFFFFF"/>
          <w:vertAlign w:val="superscript"/>
          <w:lang w:val="ro-RO"/>
        </w:rPr>
        <w:t xml:space="preserve">3 </w:t>
      </w:r>
      <w:r w:rsidR="00775F15" w:rsidRPr="00774AB7">
        <w:rPr>
          <w:shd w:val="clear" w:color="auto" w:fill="FFFFFF"/>
          <w:lang w:val="ro-RO"/>
        </w:rPr>
        <w:t xml:space="preserve">din Codul rețelei </w:t>
      </w:r>
      <w:r w:rsidR="00886230" w:rsidRPr="00774AB7">
        <w:rPr>
          <w:shd w:val="clear" w:color="auto" w:fill="FFFFFF"/>
          <w:lang w:val="ro-RO"/>
        </w:rPr>
        <w:t>aferentă fiecărui UR</w:t>
      </w:r>
      <w:r w:rsidR="008D663D" w:rsidRPr="00774AB7">
        <w:rPr>
          <w:shd w:val="clear" w:color="auto" w:fill="FFFFFF"/>
          <w:lang w:val="ro-RO"/>
        </w:rPr>
        <w:t xml:space="preserve"> </w:t>
      </w:r>
      <w:r w:rsidR="00775F15" w:rsidRPr="00774AB7">
        <w:rPr>
          <w:shd w:val="clear" w:color="auto" w:fill="FFFFFF"/>
          <w:lang w:val="ro-RO"/>
        </w:rPr>
        <w:t>pentru anul calendaristic anterior,</w:t>
      </w:r>
      <w:r w:rsidR="008D663D" w:rsidRPr="00774AB7">
        <w:rPr>
          <w:shd w:val="clear" w:color="auto" w:fill="FFFFFF"/>
          <w:lang w:val="ro-RO"/>
        </w:rPr>
        <w:t xml:space="preserve"> </w:t>
      </w:r>
      <w:r w:rsidR="00886230" w:rsidRPr="00774AB7">
        <w:rPr>
          <w:lang w:val="ro-RO"/>
        </w:rPr>
        <w:t xml:space="preserve">până la data de 30 </w:t>
      </w:r>
      <w:r w:rsidR="008D663D" w:rsidRPr="00774AB7">
        <w:rPr>
          <w:lang w:val="ro-RO"/>
        </w:rPr>
        <w:t>ianuarie</w:t>
      </w:r>
      <w:r w:rsidR="00886230" w:rsidRPr="00774AB7">
        <w:rPr>
          <w:lang w:val="ro-RO"/>
        </w:rPr>
        <w:t xml:space="preserve"> a</w:t>
      </w:r>
      <w:r w:rsidR="008D663D" w:rsidRPr="00774AB7">
        <w:rPr>
          <w:lang w:val="ro-RO"/>
        </w:rPr>
        <w:t xml:space="preserve"> anului în curs.</w:t>
      </w:r>
    </w:p>
    <w:p w14:paraId="1210A411" w14:textId="77777777" w:rsidR="00F3616F" w:rsidRPr="00774AB7" w:rsidRDefault="00F3616F" w:rsidP="00E93D64">
      <w:pPr>
        <w:spacing w:before="120" w:after="120" w:line="360" w:lineRule="auto"/>
        <w:ind w:right="216"/>
        <w:jc w:val="both"/>
        <w:rPr>
          <w:shd w:val="clear" w:color="auto" w:fill="FFFFFF"/>
          <w:lang w:val="ro-RO"/>
        </w:rPr>
      </w:pPr>
      <w:r w:rsidRPr="00774AB7">
        <w:rPr>
          <w:b/>
          <w:shd w:val="clear" w:color="auto" w:fill="FFFFFF"/>
          <w:lang w:val="ro-RO"/>
        </w:rPr>
        <w:t xml:space="preserve">Art. </w:t>
      </w:r>
      <w:r w:rsidR="00BD1B8F" w:rsidRPr="00774AB7">
        <w:rPr>
          <w:b/>
          <w:shd w:val="clear" w:color="auto" w:fill="FFFFFF"/>
          <w:lang w:val="ro-RO"/>
        </w:rPr>
        <w:t>8</w:t>
      </w:r>
      <w:r w:rsidRPr="00774AB7">
        <w:rPr>
          <w:b/>
          <w:shd w:val="clear" w:color="auto" w:fill="FFFFFF"/>
          <w:lang w:val="ro-RO"/>
        </w:rPr>
        <w:t xml:space="preserve"> </w:t>
      </w:r>
      <w:r w:rsidR="00775F15" w:rsidRPr="00774AB7">
        <w:rPr>
          <w:b/>
          <w:shd w:val="clear" w:color="auto" w:fill="FFFFFF"/>
          <w:lang w:val="ro-RO"/>
        </w:rPr>
        <w:t xml:space="preserve">- </w:t>
      </w:r>
      <w:r w:rsidRPr="00774AB7">
        <w:rPr>
          <w:b/>
          <w:shd w:val="clear" w:color="auto" w:fill="FFFFFF"/>
          <w:lang w:val="ro-RO"/>
        </w:rPr>
        <w:t xml:space="preserve">(1) </w:t>
      </w:r>
      <w:r w:rsidRPr="00774AB7">
        <w:rPr>
          <w:shd w:val="clear" w:color="auto" w:fill="FFFFFF"/>
          <w:lang w:val="ro-RO"/>
        </w:rPr>
        <w:t xml:space="preserve">În termen de maxim </w:t>
      </w:r>
      <w:r w:rsidR="00492049" w:rsidRPr="00774AB7">
        <w:rPr>
          <w:shd w:val="clear" w:color="auto" w:fill="FFFFFF"/>
          <w:lang w:val="ro-RO"/>
        </w:rPr>
        <w:t>20</w:t>
      </w:r>
      <w:r w:rsidRPr="00774AB7">
        <w:rPr>
          <w:shd w:val="clear" w:color="auto" w:fill="FFFFFF"/>
          <w:lang w:val="ro-RO"/>
        </w:rPr>
        <w:t xml:space="preserve"> zile de la data intrării în vigoare a prezentei metodogii, OD </w:t>
      </w:r>
      <w:r w:rsidR="009C4958" w:rsidRPr="00774AB7">
        <w:rPr>
          <w:shd w:val="clear" w:color="auto" w:fill="FFFFFF"/>
          <w:lang w:val="ro-RO"/>
        </w:rPr>
        <w:t xml:space="preserve">determină şi </w:t>
      </w:r>
      <w:r w:rsidRPr="00774AB7">
        <w:rPr>
          <w:shd w:val="clear" w:color="auto" w:fill="FFFFFF"/>
          <w:lang w:val="ro-RO"/>
        </w:rPr>
        <w:t>transmit</w:t>
      </w:r>
      <w:r w:rsidR="009C4958" w:rsidRPr="00774AB7">
        <w:rPr>
          <w:shd w:val="clear" w:color="auto" w:fill="FFFFFF"/>
          <w:lang w:val="ro-RO"/>
        </w:rPr>
        <w:t>e</w:t>
      </w:r>
      <w:r w:rsidRPr="00774AB7">
        <w:rPr>
          <w:shd w:val="clear" w:color="auto" w:fill="FFFFFF"/>
          <w:lang w:val="ro-RO"/>
        </w:rPr>
        <w:t xml:space="preserve"> </w:t>
      </w:r>
      <w:r w:rsidR="002129E4" w:rsidRPr="00774AB7">
        <w:rPr>
          <w:shd w:val="clear" w:color="auto" w:fill="FFFFFF"/>
          <w:lang w:val="ro-RO"/>
        </w:rPr>
        <w:t xml:space="preserve">fiecărui UR </w:t>
      </w:r>
      <w:r w:rsidRPr="00774AB7">
        <w:rPr>
          <w:shd w:val="clear" w:color="auto" w:fill="FFFFFF"/>
          <w:lang w:val="ro-RO"/>
        </w:rPr>
        <w:t xml:space="preserve">datele prevăzute la art. </w:t>
      </w:r>
      <w:r w:rsidR="002129E4" w:rsidRPr="00774AB7">
        <w:rPr>
          <w:shd w:val="clear" w:color="auto" w:fill="FFFFFF"/>
          <w:lang w:val="ro-RO"/>
        </w:rPr>
        <w:t>4</w:t>
      </w:r>
      <w:r w:rsidRPr="00774AB7">
        <w:rPr>
          <w:shd w:val="clear" w:color="auto" w:fill="FFFFFF"/>
          <w:lang w:val="ro-RO"/>
        </w:rPr>
        <w:t xml:space="preserve"> </w:t>
      </w:r>
      <w:r w:rsidR="002D12FA" w:rsidRPr="00774AB7">
        <w:rPr>
          <w:shd w:val="clear" w:color="auto" w:fill="FFFFFF"/>
          <w:lang w:val="ro-RO"/>
        </w:rPr>
        <w:t>alin. (</w:t>
      </w:r>
      <w:r w:rsidR="00FE2695" w:rsidRPr="00774AB7">
        <w:rPr>
          <w:shd w:val="clear" w:color="auto" w:fill="FFFFFF"/>
          <w:lang w:val="ro-RO"/>
        </w:rPr>
        <w:t>1</w:t>
      </w:r>
      <w:r w:rsidR="002D12FA" w:rsidRPr="00774AB7">
        <w:rPr>
          <w:shd w:val="clear" w:color="auto" w:fill="FFFFFF"/>
          <w:lang w:val="ro-RO"/>
        </w:rPr>
        <w:t xml:space="preserve">) </w:t>
      </w:r>
      <w:r w:rsidRPr="00774AB7">
        <w:rPr>
          <w:shd w:val="clear" w:color="auto" w:fill="FFFFFF"/>
          <w:lang w:val="ro-RO"/>
        </w:rPr>
        <w:t xml:space="preserve">pentru fiecare lună din perioada octombrie 2018 – </w:t>
      </w:r>
      <w:r w:rsidR="002A4D42" w:rsidRPr="00774AB7">
        <w:rPr>
          <w:shd w:val="clear" w:color="auto" w:fill="FFFFFF"/>
          <w:lang w:val="ro-RO"/>
        </w:rPr>
        <w:t xml:space="preserve">decembrie </w:t>
      </w:r>
      <w:r w:rsidRPr="00774AB7">
        <w:rPr>
          <w:shd w:val="clear" w:color="auto" w:fill="FFFFFF"/>
          <w:lang w:val="ro-RO"/>
        </w:rPr>
        <w:t xml:space="preserve">2019.  </w:t>
      </w:r>
    </w:p>
    <w:p w14:paraId="2372DE71" w14:textId="77777777" w:rsidR="00AF7091" w:rsidRPr="00774AB7" w:rsidRDefault="002D12FA" w:rsidP="00D92BB0">
      <w:pPr>
        <w:spacing w:before="120" w:after="120" w:line="360" w:lineRule="auto"/>
        <w:ind w:right="216"/>
        <w:jc w:val="both"/>
        <w:rPr>
          <w:lang w:val="ro-RO"/>
        </w:rPr>
      </w:pPr>
      <w:r w:rsidRPr="00774AB7">
        <w:rPr>
          <w:b/>
          <w:shd w:val="clear" w:color="auto" w:fill="FFFFFF"/>
          <w:lang w:val="ro-RO"/>
        </w:rPr>
        <w:t>(2)</w:t>
      </w:r>
      <w:r w:rsidRPr="00774AB7">
        <w:rPr>
          <w:shd w:val="clear" w:color="auto" w:fill="FFFFFF"/>
          <w:lang w:val="ro-RO"/>
        </w:rPr>
        <w:t xml:space="preserve"> </w:t>
      </w:r>
      <w:r w:rsidR="00AF7091" w:rsidRPr="00774AB7">
        <w:rPr>
          <w:shd w:val="clear" w:color="auto" w:fill="FFFFFF"/>
          <w:lang w:val="ro-RO"/>
        </w:rPr>
        <w:t xml:space="preserve">În termen de maxim </w:t>
      </w:r>
      <w:r w:rsidR="00492049" w:rsidRPr="00774AB7">
        <w:rPr>
          <w:shd w:val="clear" w:color="auto" w:fill="FFFFFF"/>
          <w:lang w:val="ro-RO"/>
        </w:rPr>
        <w:t>20</w:t>
      </w:r>
      <w:r w:rsidR="00AF7091" w:rsidRPr="00774AB7">
        <w:rPr>
          <w:shd w:val="clear" w:color="auto" w:fill="FFFFFF"/>
          <w:lang w:val="ro-RO"/>
        </w:rPr>
        <w:t xml:space="preserve"> z</w:t>
      </w:r>
      <w:r w:rsidR="00144242" w:rsidRPr="00774AB7">
        <w:rPr>
          <w:shd w:val="clear" w:color="auto" w:fill="FFFFFF"/>
          <w:lang w:val="ro-RO"/>
        </w:rPr>
        <w:t xml:space="preserve">ile de la </w:t>
      </w:r>
      <w:r w:rsidR="00AF7091" w:rsidRPr="00774AB7">
        <w:rPr>
          <w:shd w:val="clear" w:color="auto" w:fill="FFFFFF"/>
          <w:lang w:val="ro-RO"/>
        </w:rPr>
        <w:t>data intrării în vigoare a prez</w:t>
      </w:r>
      <w:r w:rsidR="00144242" w:rsidRPr="00774AB7">
        <w:rPr>
          <w:shd w:val="clear" w:color="auto" w:fill="FFFFFF"/>
          <w:lang w:val="ro-RO"/>
        </w:rPr>
        <w:t xml:space="preserve">entei metodologii, </w:t>
      </w:r>
      <w:r w:rsidR="00BD1B8F" w:rsidRPr="00774AB7">
        <w:rPr>
          <w:shd w:val="clear" w:color="auto" w:fill="FFFFFF"/>
          <w:lang w:val="ro-RO"/>
        </w:rPr>
        <w:t>OTS</w:t>
      </w:r>
      <w:r w:rsidR="00AF7091" w:rsidRPr="00774AB7">
        <w:rPr>
          <w:shd w:val="clear" w:color="auto" w:fill="FFFFFF"/>
          <w:lang w:val="ro-RO"/>
        </w:rPr>
        <w:t xml:space="preserve"> determină şi publică </w:t>
      </w:r>
      <w:r w:rsidR="000A318C" w:rsidRPr="00774AB7">
        <w:rPr>
          <w:shd w:val="clear" w:color="auto" w:fill="FFFFFF"/>
          <w:lang w:val="ro-RO"/>
        </w:rPr>
        <w:t>pe pagina de internet a SNTGN Transgaz SA</w:t>
      </w:r>
      <w:r w:rsidR="00144242" w:rsidRPr="00774AB7">
        <w:rPr>
          <w:b/>
          <w:shd w:val="clear" w:color="auto" w:fill="FFFFFF"/>
          <w:lang w:val="ro-RO"/>
        </w:rPr>
        <w:t xml:space="preserve"> </w:t>
      </w:r>
      <w:r w:rsidR="00AF7091" w:rsidRPr="00774AB7">
        <w:rPr>
          <w:lang w:val="ro-RO"/>
        </w:rPr>
        <w:t xml:space="preserve">preţul mediu ponderat lunar calculat </w:t>
      </w:r>
      <w:r w:rsidR="000A318C" w:rsidRPr="00774AB7">
        <w:rPr>
          <w:lang w:val="ro-RO"/>
        </w:rPr>
        <w:t xml:space="preserve">în conformitate cu prevederile </w:t>
      </w:r>
      <w:r w:rsidR="00D92BB0" w:rsidRPr="00774AB7">
        <w:rPr>
          <w:lang w:val="ro-RO"/>
        </w:rPr>
        <w:t xml:space="preserve">art. 4 alin. (4) pentru </w:t>
      </w:r>
      <w:r w:rsidR="00D92BB0" w:rsidRPr="00774AB7">
        <w:rPr>
          <w:shd w:val="clear" w:color="auto" w:fill="FFFFFF"/>
          <w:lang w:val="ro-RO"/>
        </w:rPr>
        <w:t xml:space="preserve">fiecare lună din perioada octombrie 2018 – </w:t>
      </w:r>
      <w:r w:rsidR="005829D9" w:rsidRPr="00774AB7">
        <w:rPr>
          <w:shd w:val="clear" w:color="auto" w:fill="FFFFFF"/>
          <w:lang w:val="ro-RO"/>
        </w:rPr>
        <w:t xml:space="preserve">decembrie </w:t>
      </w:r>
      <w:r w:rsidR="00D92BB0" w:rsidRPr="00774AB7">
        <w:rPr>
          <w:shd w:val="clear" w:color="auto" w:fill="FFFFFF"/>
          <w:lang w:val="ro-RO"/>
        </w:rPr>
        <w:t>2019</w:t>
      </w:r>
      <w:r w:rsidR="00AF7091" w:rsidRPr="00774AB7">
        <w:rPr>
          <w:lang w:val="ro-RO"/>
        </w:rPr>
        <w:t xml:space="preserve">.  </w:t>
      </w:r>
    </w:p>
    <w:p w14:paraId="08CC6CB8" w14:textId="77777777" w:rsidR="00B4126D" w:rsidRPr="00774AB7" w:rsidRDefault="00F3616F" w:rsidP="00B4126D">
      <w:pPr>
        <w:spacing w:before="120" w:after="120" w:line="360" w:lineRule="auto"/>
        <w:ind w:right="216"/>
        <w:jc w:val="both"/>
        <w:rPr>
          <w:shd w:val="clear" w:color="auto" w:fill="FFFFFF"/>
          <w:lang w:val="ro-RO"/>
        </w:rPr>
      </w:pPr>
      <w:r w:rsidRPr="00774AB7">
        <w:rPr>
          <w:b/>
          <w:shd w:val="clear" w:color="auto" w:fill="FFFFFF"/>
          <w:lang w:val="ro-RO"/>
        </w:rPr>
        <w:t>(</w:t>
      </w:r>
      <w:r w:rsidR="00D92BB0" w:rsidRPr="00774AB7">
        <w:rPr>
          <w:b/>
          <w:shd w:val="clear" w:color="auto" w:fill="FFFFFF"/>
          <w:lang w:val="ro-RO"/>
        </w:rPr>
        <w:t>3</w:t>
      </w:r>
      <w:r w:rsidRPr="00774AB7">
        <w:rPr>
          <w:b/>
          <w:shd w:val="clear" w:color="auto" w:fill="FFFFFF"/>
          <w:lang w:val="ro-RO"/>
        </w:rPr>
        <w:t>)</w:t>
      </w:r>
      <w:r w:rsidRPr="00774AB7">
        <w:rPr>
          <w:shd w:val="clear" w:color="auto" w:fill="FFFFFF"/>
          <w:lang w:val="ro-RO"/>
        </w:rPr>
        <w:t xml:space="preserve"> Regularizarea diferenţelor dintre alocare şi cantitatea </w:t>
      </w:r>
      <w:r w:rsidR="00775F15" w:rsidRPr="00774AB7">
        <w:rPr>
          <w:shd w:val="clear" w:color="auto" w:fill="FFFFFF"/>
          <w:lang w:val="ro-RO"/>
        </w:rPr>
        <w:t>distribuită</w:t>
      </w:r>
      <w:r w:rsidRPr="00774AB7">
        <w:rPr>
          <w:shd w:val="clear" w:color="auto" w:fill="FFFFFF"/>
          <w:lang w:val="ro-RO"/>
        </w:rPr>
        <w:t xml:space="preserve"> aferentă portofoli</w:t>
      </w:r>
      <w:r w:rsidR="000E3A8D" w:rsidRPr="00774AB7">
        <w:rPr>
          <w:shd w:val="clear" w:color="auto" w:fill="FFFFFF"/>
          <w:lang w:val="ro-RO"/>
        </w:rPr>
        <w:t>ului</w:t>
      </w:r>
      <w:r w:rsidRPr="00774AB7">
        <w:rPr>
          <w:shd w:val="clear" w:color="auto" w:fill="FFFFFF"/>
          <w:lang w:val="ro-RO"/>
        </w:rPr>
        <w:t xml:space="preserve"> </w:t>
      </w:r>
      <w:r w:rsidR="00AA0775" w:rsidRPr="00774AB7">
        <w:rPr>
          <w:shd w:val="clear" w:color="auto" w:fill="FFFFFF"/>
          <w:lang w:val="ro-RO"/>
        </w:rPr>
        <w:t xml:space="preserve">fiecărui </w:t>
      </w:r>
      <w:r w:rsidRPr="00774AB7">
        <w:rPr>
          <w:shd w:val="clear" w:color="auto" w:fill="FFFFFF"/>
          <w:lang w:val="ro-RO"/>
        </w:rPr>
        <w:t xml:space="preserve">UR din perioada octombrie 2018 – </w:t>
      </w:r>
      <w:r w:rsidR="005829D9" w:rsidRPr="00774AB7">
        <w:rPr>
          <w:shd w:val="clear" w:color="auto" w:fill="FFFFFF"/>
          <w:lang w:val="ro-RO"/>
        </w:rPr>
        <w:t xml:space="preserve">decembrie </w:t>
      </w:r>
      <w:r w:rsidRPr="00774AB7">
        <w:rPr>
          <w:shd w:val="clear" w:color="auto" w:fill="FFFFFF"/>
          <w:lang w:val="ro-RO"/>
        </w:rPr>
        <w:t xml:space="preserve">2019 se calculează </w:t>
      </w:r>
      <w:r w:rsidR="005C6313" w:rsidRPr="00774AB7">
        <w:rPr>
          <w:shd w:val="clear" w:color="auto" w:fill="FFFFFF"/>
          <w:lang w:val="ro-RO"/>
        </w:rPr>
        <w:t>conform următoarei formule:</w:t>
      </w:r>
      <w:r w:rsidR="00B4126D" w:rsidRPr="00774AB7">
        <w:rPr>
          <w:shd w:val="clear" w:color="auto" w:fill="FFFFFF"/>
          <w:lang w:val="ro-RO"/>
        </w:rPr>
        <w:t xml:space="preserve"> </w:t>
      </w:r>
    </w:p>
    <w:p w14:paraId="25739641" w14:textId="193637AC" w:rsidR="00B4126D" w:rsidRPr="00774AB7" w:rsidRDefault="00B4126D" w:rsidP="00B4126D">
      <w:pPr>
        <w:spacing w:before="120" w:after="120" w:line="360" w:lineRule="auto"/>
        <w:ind w:right="216"/>
        <w:jc w:val="both"/>
        <w:rPr>
          <w:shd w:val="clear" w:color="auto" w:fill="FFFFFF"/>
          <w:lang w:val="ro-RO"/>
        </w:rPr>
      </w:pPr>
      <w:r w:rsidRPr="00774AB7">
        <w:rPr>
          <w:shd w:val="clear" w:color="auto" w:fill="FFFFFF"/>
          <w:lang w:val="ro-RO"/>
        </w:rPr>
        <w:t xml:space="preserve"> </w:t>
      </w:r>
      <w:r w:rsidR="009D083F" w:rsidRPr="00774AB7">
        <w:rPr>
          <w:shd w:val="clear" w:color="auto" w:fill="FFFFFF"/>
          <w:lang w:val="ro-RO"/>
        </w:rPr>
        <w:t>VR</w:t>
      </w:r>
      <w:r w:rsidR="000E3A8D" w:rsidRPr="00774AB7">
        <w:rPr>
          <w:shd w:val="clear" w:color="auto" w:fill="FFFFFF"/>
          <w:vertAlign w:val="subscript"/>
          <w:lang w:val="ro-RO"/>
        </w:rPr>
        <w:t>UR</w:t>
      </w:r>
      <w:r w:rsidR="00593509" w:rsidRPr="00774AB7">
        <w:rPr>
          <w:shd w:val="clear" w:color="auto" w:fill="FFFFFF"/>
          <w:vertAlign w:val="subscript"/>
          <w:lang w:val="ro-RO"/>
        </w:rPr>
        <w:t xml:space="preserve"> </w:t>
      </w:r>
      <w:r w:rsidRPr="00774AB7">
        <w:rPr>
          <w:shd w:val="clear" w:color="auto" w:fill="FFFFFF"/>
          <w:vertAlign w:val="subscript"/>
          <w:lang w:val="ro-RO"/>
        </w:rPr>
        <w:t>2018-2019</w:t>
      </w:r>
      <w:r w:rsidRPr="00774AB7">
        <w:rPr>
          <w:shd w:val="clear" w:color="auto" w:fill="FFFFFF"/>
          <w:lang w:val="ro-RO"/>
        </w:rPr>
        <w:t>= ∑(Q</w:t>
      </w:r>
      <w:r w:rsidRPr="00774AB7">
        <w:rPr>
          <w:shd w:val="clear" w:color="auto" w:fill="FFFFFF"/>
          <w:vertAlign w:val="subscript"/>
          <w:lang w:val="ro-RO"/>
        </w:rPr>
        <w:t>Li</w:t>
      </w:r>
      <w:r w:rsidRPr="00774AB7">
        <w:rPr>
          <w:shd w:val="clear" w:color="auto" w:fill="FFFFFF"/>
          <w:lang w:val="ro-RO"/>
        </w:rPr>
        <w:t>reg*PMP</w:t>
      </w:r>
      <w:r w:rsidR="003C18AA" w:rsidRPr="00774AB7">
        <w:rPr>
          <w:shd w:val="clear" w:color="auto" w:fill="FFFFFF"/>
          <w:lang w:val="ro-RO"/>
        </w:rPr>
        <w:t>T</w:t>
      </w:r>
      <w:r w:rsidRPr="00774AB7">
        <w:rPr>
          <w:shd w:val="clear" w:color="auto" w:fill="FFFFFF"/>
          <w:vertAlign w:val="subscript"/>
          <w:lang w:val="ro-RO"/>
        </w:rPr>
        <w:t>Li</w:t>
      </w:r>
      <w:r w:rsidRPr="00774AB7">
        <w:rPr>
          <w:shd w:val="clear" w:color="auto" w:fill="FFFFFF"/>
          <w:lang w:val="ro-RO"/>
        </w:rPr>
        <w:t>)</w:t>
      </w:r>
    </w:p>
    <w:p w14:paraId="5E57F30F" w14:textId="77777777" w:rsidR="00B4126D" w:rsidRPr="00774AB7" w:rsidRDefault="00B4126D" w:rsidP="00B4126D">
      <w:pPr>
        <w:spacing w:before="120" w:after="120" w:line="360" w:lineRule="auto"/>
        <w:ind w:right="216"/>
        <w:jc w:val="both"/>
        <w:rPr>
          <w:shd w:val="clear" w:color="auto" w:fill="FFFFFF"/>
          <w:lang w:val="ro-RO"/>
        </w:rPr>
      </w:pPr>
      <w:r w:rsidRPr="00774AB7">
        <w:rPr>
          <w:shd w:val="clear" w:color="auto" w:fill="FFFFFF"/>
          <w:lang w:val="ro-RO"/>
        </w:rPr>
        <w:t>unde:</w:t>
      </w:r>
    </w:p>
    <w:p w14:paraId="6F14702C" w14:textId="77777777" w:rsidR="00B4126D" w:rsidRPr="00774AB7" w:rsidRDefault="00B4126D" w:rsidP="00B4126D">
      <w:pPr>
        <w:spacing w:before="120" w:after="120" w:line="360" w:lineRule="auto"/>
        <w:ind w:right="216"/>
        <w:jc w:val="both"/>
        <w:rPr>
          <w:shd w:val="clear" w:color="auto" w:fill="FFFFFF"/>
          <w:lang w:val="ro-RO"/>
        </w:rPr>
      </w:pPr>
      <w:r w:rsidRPr="00774AB7">
        <w:rPr>
          <w:shd w:val="clear" w:color="auto" w:fill="FFFFFF"/>
          <w:lang w:val="ro-RO"/>
        </w:rPr>
        <w:t>V</w:t>
      </w:r>
      <w:r w:rsidR="009D083F" w:rsidRPr="00774AB7">
        <w:rPr>
          <w:shd w:val="clear" w:color="auto" w:fill="FFFFFF"/>
          <w:lang w:val="ro-RO"/>
        </w:rPr>
        <w:t>R</w:t>
      </w:r>
      <w:r w:rsidR="00593509" w:rsidRPr="00774AB7">
        <w:rPr>
          <w:shd w:val="clear" w:color="auto" w:fill="FFFFFF"/>
          <w:vertAlign w:val="subscript"/>
          <w:lang w:val="ro-RO"/>
        </w:rPr>
        <w:t>UR 2</w:t>
      </w:r>
      <w:r w:rsidRPr="00774AB7">
        <w:rPr>
          <w:shd w:val="clear" w:color="auto" w:fill="FFFFFF"/>
          <w:vertAlign w:val="subscript"/>
          <w:lang w:val="ro-RO"/>
        </w:rPr>
        <w:t xml:space="preserve">018-2019 </w:t>
      </w:r>
      <w:r w:rsidRPr="00774AB7">
        <w:rPr>
          <w:shd w:val="clear" w:color="auto" w:fill="FFFFFF"/>
          <w:lang w:val="ro-RO"/>
        </w:rPr>
        <w:t xml:space="preserve">– regularizarea valorică a diferenţelor dintre alocare şi cantitatea </w:t>
      </w:r>
      <w:r w:rsidR="00775F15" w:rsidRPr="00774AB7">
        <w:rPr>
          <w:shd w:val="clear" w:color="auto" w:fill="FFFFFF"/>
          <w:lang w:val="ro-RO"/>
        </w:rPr>
        <w:t>distribuită</w:t>
      </w:r>
      <w:r w:rsidRPr="00774AB7">
        <w:rPr>
          <w:shd w:val="clear" w:color="auto" w:fill="FFFFFF"/>
          <w:lang w:val="ro-RO"/>
        </w:rPr>
        <w:t xml:space="preserve"> în perioada octombrie 2018-de</w:t>
      </w:r>
      <w:r w:rsidR="00775F15" w:rsidRPr="00774AB7">
        <w:rPr>
          <w:shd w:val="clear" w:color="auto" w:fill="FFFFFF"/>
          <w:lang w:val="ro-RO"/>
        </w:rPr>
        <w:t>c</w:t>
      </w:r>
      <w:r w:rsidR="008B0E67" w:rsidRPr="00774AB7">
        <w:rPr>
          <w:shd w:val="clear" w:color="auto" w:fill="FFFFFF"/>
          <w:lang w:val="ro-RO"/>
        </w:rPr>
        <w:t xml:space="preserve">embrie </w:t>
      </w:r>
      <w:r w:rsidRPr="00774AB7">
        <w:rPr>
          <w:shd w:val="clear" w:color="auto" w:fill="FFFFFF"/>
          <w:lang w:val="ro-RO"/>
        </w:rPr>
        <w:t>2019</w:t>
      </w:r>
      <w:r w:rsidR="000E3A8D" w:rsidRPr="00774AB7">
        <w:rPr>
          <w:shd w:val="clear" w:color="auto" w:fill="FFFFFF"/>
          <w:lang w:val="ro-RO"/>
        </w:rPr>
        <w:t>, aferentă UR</w:t>
      </w:r>
      <w:r w:rsidRPr="00774AB7">
        <w:rPr>
          <w:shd w:val="clear" w:color="auto" w:fill="FFFFFF"/>
          <w:lang w:val="ro-RO"/>
        </w:rPr>
        <w:t>;</w:t>
      </w:r>
    </w:p>
    <w:p w14:paraId="7E202D22" w14:textId="77777777" w:rsidR="00B4126D" w:rsidRPr="00774AB7" w:rsidRDefault="00B4126D" w:rsidP="00B4126D">
      <w:pPr>
        <w:spacing w:before="120" w:after="120" w:line="360" w:lineRule="auto"/>
        <w:ind w:right="216"/>
        <w:jc w:val="both"/>
        <w:rPr>
          <w:shd w:val="clear" w:color="auto" w:fill="FFFFFF"/>
          <w:lang w:val="ro-RO"/>
        </w:rPr>
      </w:pPr>
      <w:r w:rsidRPr="00774AB7">
        <w:rPr>
          <w:shd w:val="clear" w:color="auto" w:fill="FFFFFF"/>
          <w:lang w:val="ro-RO"/>
        </w:rPr>
        <w:t>Q</w:t>
      </w:r>
      <w:r w:rsidRPr="00774AB7">
        <w:rPr>
          <w:shd w:val="clear" w:color="auto" w:fill="FFFFFF"/>
          <w:vertAlign w:val="subscript"/>
          <w:lang w:val="ro-RO"/>
        </w:rPr>
        <w:t>Li</w:t>
      </w:r>
      <w:r w:rsidRPr="00774AB7">
        <w:rPr>
          <w:shd w:val="clear" w:color="auto" w:fill="FFFFFF"/>
          <w:lang w:val="ro-RO"/>
        </w:rPr>
        <w:t xml:space="preserve">reg – cantitatea necesar a fi regularizată în luna i din perioada </w:t>
      </w:r>
      <w:r w:rsidR="00DC44DE" w:rsidRPr="00774AB7">
        <w:rPr>
          <w:shd w:val="clear" w:color="auto" w:fill="FFFFFF"/>
          <w:lang w:val="ro-RO"/>
        </w:rPr>
        <w:t>octombrie 2018-dec</w:t>
      </w:r>
      <w:r w:rsidRPr="00774AB7">
        <w:rPr>
          <w:shd w:val="clear" w:color="auto" w:fill="FFFFFF"/>
          <w:lang w:val="ro-RO"/>
        </w:rPr>
        <w:t xml:space="preserve">embrie 2019, aferentă UR, calculată în conformitate cu prevederile art. </w:t>
      </w:r>
      <w:r w:rsidR="008B38FB" w:rsidRPr="00774AB7">
        <w:rPr>
          <w:shd w:val="clear" w:color="auto" w:fill="FFFFFF"/>
          <w:lang w:val="ro-RO"/>
        </w:rPr>
        <w:t>4</w:t>
      </w:r>
      <w:r w:rsidRPr="00774AB7">
        <w:rPr>
          <w:shd w:val="clear" w:color="auto" w:fill="FFFFFF"/>
          <w:lang w:val="ro-RO"/>
        </w:rPr>
        <w:t xml:space="preserve"> alin. (1)</w:t>
      </w:r>
      <w:r w:rsidR="009A041A" w:rsidRPr="00774AB7">
        <w:rPr>
          <w:shd w:val="clear" w:color="auto" w:fill="FFFFFF"/>
          <w:lang w:val="ro-RO"/>
        </w:rPr>
        <w:t xml:space="preserve"> lit. a)</w:t>
      </w:r>
      <w:r w:rsidRPr="00774AB7">
        <w:rPr>
          <w:shd w:val="clear" w:color="auto" w:fill="FFFFFF"/>
          <w:lang w:val="ro-RO"/>
        </w:rPr>
        <w:t>;</w:t>
      </w:r>
    </w:p>
    <w:p w14:paraId="337079F2" w14:textId="4A05BB81" w:rsidR="00B4126D" w:rsidRPr="00774AB7" w:rsidRDefault="00B4126D" w:rsidP="00B4126D">
      <w:pPr>
        <w:spacing w:before="120" w:after="120" w:line="360" w:lineRule="auto"/>
        <w:ind w:right="216"/>
        <w:jc w:val="both"/>
        <w:rPr>
          <w:shd w:val="clear" w:color="auto" w:fill="FFFFFF"/>
          <w:lang w:val="ro-RO"/>
        </w:rPr>
      </w:pPr>
      <w:r w:rsidRPr="00774AB7">
        <w:rPr>
          <w:shd w:val="clear" w:color="auto" w:fill="FFFFFF"/>
          <w:lang w:val="ro-RO"/>
        </w:rPr>
        <w:t>PMP</w:t>
      </w:r>
      <w:r w:rsidR="003C18AA" w:rsidRPr="00774AB7">
        <w:rPr>
          <w:shd w:val="clear" w:color="auto" w:fill="FFFFFF"/>
          <w:lang w:val="ro-RO"/>
        </w:rPr>
        <w:t>T</w:t>
      </w:r>
      <w:r w:rsidRPr="00774AB7">
        <w:rPr>
          <w:shd w:val="clear" w:color="auto" w:fill="FFFFFF"/>
          <w:vertAlign w:val="subscript"/>
          <w:lang w:val="ro-RO"/>
        </w:rPr>
        <w:t xml:space="preserve">Li </w:t>
      </w:r>
      <w:r w:rsidRPr="00774AB7">
        <w:rPr>
          <w:shd w:val="clear" w:color="auto" w:fill="FFFFFF"/>
          <w:lang w:val="ro-RO"/>
        </w:rPr>
        <w:t xml:space="preserve">- preţul mediu ponderat aferent lunii i </w:t>
      </w:r>
      <w:r w:rsidR="00DC44DE" w:rsidRPr="00774AB7">
        <w:rPr>
          <w:shd w:val="clear" w:color="auto" w:fill="FFFFFF"/>
          <w:lang w:val="ro-RO"/>
        </w:rPr>
        <w:t>din perioada octombrie 2018-decembrie 2019</w:t>
      </w:r>
      <w:r w:rsidRPr="00774AB7">
        <w:rPr>
          <w:shd w:val="clear" w:color="auto" w:fill="FFFFFF"/>
          <w:lang w:val="ro-RO"/>
        </w:rPr>
        <w:t xml:space="preserve">, calculat în conformitate cu prevederile art. </w:t>
      </w:r>
      <w:r w:rsidR="00F45C9D" w:rsidRPr="00774AB7">
        <w:rPr>
          <w:shd w:val="clear" w:color="auto" w:fill="FFFFFF"/>
          <w:lang w:val="ro-RO"/>
        </w:rPr>
        <w:t>4</w:t>
      </w:r>
      <w:r w:rsidRPr="00774AB7">
        <w:rPr>
          <w:shd w:val="clear" w:color="auto" w:fill="FFFFFF"/>
          <w:lang w:val="ro-RO"/>
        </w:rPr>
        <w:t xml:space="preserve"> alin. (2), la care se adaugă tariful volumetric pentru activitatea de transport şi tariful anual de rezervare de capacitate pe punctul de ieşire. </w:t>
      </w:r>
    </w:p>
    <w:p w14:paraId="7D0317D8" w14:textId="77777777" w:rsidR="00655787" w:rsidRPr="00774AB7" w:rsidRDefault="006D2B46" w:rsidP="008B0E67">
      <w:pPr>
        <w:spacing w:before="120" w:after="120" w:line="360" w:lineRule="auto"/>
        <w:ind w:right="216"/>
        <w:jc w:val="both"/>
        <w:rPr>
          <w:b/>
          <w:shd w:val="clear" w:color="auto" w:fill="FFFFFF"/>
          <w:lang w:val="ro-RO"/>
        </w:rPr>
      </w:pPr>
      <w:r w:rsidRPr="00774AB7">
        <w:rPr>
          <w:b/>
          <w:shd w:val="clear" w:color="auto" w:fill="FFFFFF"/>
          <w:lang w:val="ro-RO"/>
        </w:rPr>
        <w:t xml:space="preserve">(4) </w:t>
      </w:r>
      <w:r w:rsidR="00655787" w:rsidRPr="00774AB7">
        <w:rPr>
          <w:shd w:val="clear" w:color="auto" w:fill="FFFFFF"/>
          <w:lang w:val="ro-RO"/>
        </w:rPr>
        <w:t>Regularizarea diferenţelor dintre alocarea lunară finală determinată în conformitate cu prevederile art. 74 şi 75 din Codul Reţelei aferentă fiecărui UR, şi suma cantităților alocate zilnic în luna respectivă în conformitate cu prevederile art. 71</w:t>
      </w:r>
      <w:r w:rsidR="00655787" w:rsidRPr="00774AB7">
        <w:rPr>
          <w:shd w:val="clear" w:color="auto" w:fill="FFFFFF"/>
          <w:vertAlign w:val="superscript"/>
          <w:lang w:val="ro-RO"/>
        </w:rPr>
        <w:t xml:space="preserve">3 </w:t>
      </w:r>
      <w:r w:rsidR="00655787" w:rsidRPr="00774AB7">
        <w:rPr>
          <w:shd w:val="clear" w:color="auto" w:fill="FFFFFF"/>
          <w:lang w:val="ro-RO"/>
        </w:rPr>
        <w:t>aferentă fiecărui UR</w:t>
      </w:r>
      <w:r w:rsidR="00177B80" w:rsidRPr="00774AB7">
        <w:rPr>
          <w:shd w:val="clear" w:color="auto" w:fill="FFFFFF"/>
          <w:lang w:val="ro-RO"/>
        </w:rPr>
        <w:t xml:space="preserve"> pentru perioada octombrie 2018 – decembrie 2019 </w:t>
      </w:r>
      <w:r w:rsidR="00655787" w:rsidRPr="00774AB7">
        <w:rPr>
          <w:shd w:val="clear" w:color="auto" w:fill="FFFFFF"/>
          <w:lang w:val="ro-RO"/>
        </w:rPr>
        <w:t>se calculează ca sumă a produsului dintre aceste diferenţe calculate lunar şi preţul mediu ponderat lunar calculat în conformitate cu prevederile art. 4 alin. (</w:t>
      </w:r>
      <w:r w:rsidR="008B38FB" w:rsidRPr="00774AB7">
        <w:rPr>
          <w:shd w:val="clear" w:color="auto" w:fill="FFFFFF"/>
          <w:lang w:val="ro-RO"/>
        </w:rPr>
        <w:t>4</w:t>
      </w:r>
      <w:r w:rsidR="00655787" w:rsidRPr="00774AB7">
        <w:rPr>
          <w:shd w:val="clear" w:color="auto" w:fill="FFFFFF"/>
          <w:lang w:val="ro-RO"/>
        </w:rPr>
        <w:t>) din luna respectivă, conform următoarei formule:</w:t>
      </w:r>
    </w:p>
    <w:p w14:paraId="7AB6BEFD" w14:textId="77777777" w:rsidR="00655787" w:rsidRPr="00774AB7" w:rsidRDefault="009A041A" w:rsidP="00655787">
      <w:pPr>
        <w:spacing w:before="120" w:after="120" w:line="360" w:lineRule="auto"/>
        <w:ind w:right="216" w:firstLine="720"/>
        <w:jc w:val="both"/>
        <w:rPr>
          <w:shd w:val="clear" w:color="auto" w:fill="FFFFFF"/>
          <w:lang w:val="ro-RO"/>
        </w:rPr>
      </w:pPr>
      <w:r w:rsidRPr="00774AB7">
        <w:rPr>
          <w:shd w:val="clear" w:color="auto" w:fill="FFFFFF"/>
          <w:lang w:val="ro-RO"/>
        </w:rPr>
        <w:t>VR</w:t>
      </w:r>
      <w:r w:rsidR="00655787" w:rsidRPr="00774AB7">
        <w:rPr>
          <w:shd w:val="clear" w:color="auto" w:fill="FFFFFF"/>
          <w:vertAlign w:val="subscript"/>
          <w:lang w:val="ro-RO"/>
        </w:rPr>
        <w:t xml:space="preserve">UR </w:t>
      </w:r>
      <w:r w:rsidR="005338C5" w:rsidRPr="00774AB7">
        <w:rPr>
          <w:shd w:val="clear" w:color="auto" w:fill="FFFFFF"/>
          <w:vertAlign w:val="subscript"/>
          <w:lang w:val="ro-RO"/>
        </w:rPr>
        <w:t>2018-2019</w:t>
      </w:r>
      <w:r w:rsidR="00655787" w:rsidRPr="00774AB7">
        <w:rPr>
          <w:shd w:val="clear" w:color="auto" w:fill="FFFFFF"/>
          <w:lang w:val="ro-RO"/>
        </w:rPr>
        <w:t>= ∑(Q</w:t>
      </w:r>
      <w:r w:rsidR="00655787" w:rsidRPr="00774AB7">
        <w:rPr>
          <w:shd w:val="clear" w:color="auto" w:fill="FFFFFF"/>
          <w:vertAlign w:val="subscript"/>
          <w:lang w:val="ro-RO"/>
        </w:rPr>
        <w:t>Li</w:t>
      </w:r>
      <w:r w:rsidR="00655787" w:rsidRPr="00774AB7">
        <w:rPr>
          <w:shd w:val="clear" w:color="auto" w:fill="FFFFFF"/>
          <w:lang w:val="ro-RO"/>
        </w:rPr>
        <w:t>reg*PMP</w:t>
      </w:r>
      <w:r w:rsidR="00655787" w:rsidRPr="00774AB7">
        <w:rPr>
          <w:shd w:val="clear" w:color="auto" w:fill="FFFFFF"/>
          <w:vertAlign w:val="subscript"/>
          <w:lang w:val="ro-RO"/>
        </w:rPr>
        <w:t>Li</w:t>
      </w:r>
      <w:r w:rsidR="00655787" w:rsidRPr="00774AB7">
        <w:rPr>
          <w:shd w:val="clear" w:color="auto" w:fill="FFFFFF"/>
          <w:lang w:val="ro-RO"/>
        </w:rPr>
        <w:t>)</w:t>
      </w:r>
    </w:p>
    <w:p w14:paraId="4FC9E420" w14:textId="77777777" w:rsidR="00655787" w:rsidRPr="00774AB7" w:rsidRDefault="00655787" w:rsidP="00655787">
      <w:pPr>
        <w:spacing w:before="120" w:after="120" w:line="360" w:lineRule="auto"/>
        <w:ind w:right="216" w:firstLine="720"/>
        <w:jc w:val="both"/>
        <w:rPr>
          <w:shd w:val="clear" w:color="auto" w:fill="FFFFFF"/>
          <w:lang w:val="ro-RO"/>
        </w:rPr>
      </w:pPr>
      <w:r w:rsidRPr="00774AB7">
        <w:rPr>
          <w:shd w:val="clear" w:color="auto" w:fill="FFFFFF"/>
          <w:lang w:val="ro-RO"/>
        </w:rPr>
        <w:t>unde:</w:t>
      </w:r>
    </w:p>
    <w:p w14:paraId="0F416EFA" w14:textId="77777777" w:rsidR="00655787" w:rsidRPr="00774AB7" w:rsidRDefault="009A041A" w:rsidP="00655787">
      <w:pPr>
        <w:spacing w:before="120" w:after="120" w:line="360" w:lineRule="auto"/>
        <w:ind w:right="216" w:firstLine="720"/>
        <w:jc w:val="both"/>
        <w:rPr>
          <w:shd w:val="clear" w:color="auto" w:fill="FFFFFF"/>
          <w:lang w:val="ro-RO"/>
        </w:rPr>
      </w:pPr>
      <w:r w:rsidRPr="00774AB7">
        <w:rPr>
          <w:shd w:val="clear" w:color="auto" w:fill="FFFFFF"/>
          <w:lang w:val="ro-RO"/>
        </w:rPr>
        <w:t>VR</w:t>
      </w:r>
      <w:r w:rsidR="00655787" w:rsidRPr="00774AB7">
        <w:rPr>
          <w:shd w:val="clear" w:color="auto" w:fill="FFFFFF"/>
          <w:vertAlign w:val="subscript"/>
          <w:lang w:val="ro-RO"/>
        </w:rPr>
        <w:t xml:space="preserve">UR </w:t>
      </w:r>
      <w:r w:rsidR="005338C5" w:rsidRPr="00774AB7">
        <w:rPr>
          <w:shd w:val="clear" w:color="auto" w:fill="FFFFFF"/>
          <w:vertAlign w:val="subscript"/>
          <w:lang w:val="ro-RO"/>
        </w:rPr>
        <w:t>2018-2019</w:t>
      </w:r>
      <w:r w:rsidR="00655787" w:rsidRPr="00774AB7">
        <w:rPr>
          <w:shd w:val="clear" w:color="auto" w:fill="FFFFFF"/>
          <w:vertAlign w:val="subscript"/>
          <w:lang w:val="ro-RO"/>
        </w:rPr>
        <w:t xml:space="preserve"> </w:t>
      </w:r>
      <w:r w:rsidR="00655787" w:rsidRPr="00774AB7">
        <w:rPr>
          <w:shd w:val="clear" w:color="auto" w:fill="FFFFFF"/>
          <w:lang w:val="ro-RO"/>
        </w:rPr>
        <w:t xml:space="preserve">– regularizarea valorică a diferenţelor dintre alocarea lunară finală şi suma cantităților alocate zilnic în luna respectivă, pentru </w:t>
      </w:r>
      <w:r w:rsidR="005338C5" w:rsidRPr="00774AB7">
        <w:rPr>
          <w:shd w:val="clear" w:color="auto" w:fill="FFFFFF"/>
          <w:lang w:val="ro-RO"/>
        </w:rPr>
        <w:t>perioada octombrie 2018 – decembrie 2019</w:t>
      </w:r>
      <w:r w:rsidR="00655787" w:rsidRPr="00774AB7">
        <w:rPr>
          <w:shd w:val="clear" w:color="auto" w:fill="FFFFFF"/>
          <w:lang w:val="ro-RO"/>
        </w:rPr>
        <w:t>;</w:t>
      </w:r>
    </w:p>
    <w:p w14:paraId="5C4B2E02" w14:textId="77777777" w:rsidR="00655787" w:rsidRPr="00774AB7" w:rsidRDefault="00655787" w:rsidP="00655787">
      <w:pPr>
        <w:spacing w:before="120" w:after="120" w:line="360" w:lineRule="auto"/>
        <w:ind w:right="216" w:firstLine="720"/>
        <w:jc w:val="both"/>
        <w:rPr>
          <w:shd w:val="clear" w:color="auto" w:fill="FFFFFF"/>
          <w:lang w:val="ro-RO"/>
        </w:rPr>
      </w:pPr>
      <w:r w:rsidRPr="00774AB7">
        <w:rPr>
          <w:shd w:val="clear" w:color="auto" w:fill="FFFFFF"/>
          <w:lang w:val="ro-RO"/>
        </w:rPr>
        <w:t>Q</w:t>
      </w:r>
      <w:r w:rsidRPr="00774AB7">
        <w:rPr>
          <w:shd w:val="clear" w:color="auto" w:fill="FFFFFF"/>
          <w:vertAlign w:val="subscript"/>
          <w:lang w:val="ro-RO"/>
        </w:rPr>
        <w:t>Li</w:t>
      </w:r>
      <w:r w:rsidRPr="00774AB7">
        <w:rPr>
          <w:shd w:val="clear" w:color="auto" w:fill="FFFFFF"/>
          <w:lang w:val="ro-RO"/>
        </w:rPr>
        <w:t xml:space="preserve">reg – cantitatea necesar a fi regularizată în luna i din </w:t>
      </w:r>
      <w:r w:rsidR="005338C5" w:rsidRPr="00774AB7">
        <w:rPr>
          <w:shd w:val="clear" w:color="auto" w:fill="FFFFFF"/>
          <w:lang w:val="ro-RO"/>
        </w:rPr>
        <w:t>perioada octombrie 2018 – decembrie 2019</w:t>
      </w:r>
      <w:r w:rsidRPr="00774AB7">
        <w:rPr>
          <w:shd w:val="clear" w:color="auto" w:fill="FFFFFF"/>
          <w:lang w:val="ro-RO"/>
        </w:rPr>
        <w:t xml:space="preserve">, aferentă UR, calculată în conformitate cu prevederile art. </w:t>
      </w:r>
      <w:r w:rsidR="008B38FB" w:rsidRPr="00774AB7">
        <w:rPr>
          <w:shd w:val="clear" w:color="auto" w:fill="FFFFFF"/>
          <w:lang w:val="ro-RO"/>
        </w:rPr>
        <w:t>4</w:t>
      </w:r>
      <w:r w:rsidRPr="00774AB7">
        <w:rPr>
          <w:shd w:val="clear" w:color="auto" w:fill="FFFFFF"/>
          <w:lang w:val="ro-RO"/>
        </w:rPr>
        <w:t xml:space="preserve"> alin. (1) lit. b);</w:t>
      </w:r>
    </w:p>
    <w:p w14:paraId="4B30DD9D" w14:textId="3F09B1F7" w:rsidR="006D2B46" w:rsidRPr="00774AB7" w:rsidRDefault="00655787" w:rsidP="00655787">
      <w:pPr>
        <w:spacing w:before="120" w:after="120" w:line="360" w:lineRule="auto"/>
        <w:ind w:right="216" w:firstLine="720"/>
        <w:jc w:val="both"/>
        <w:rPr>
          <w:shd w:val="clear" w:color="auto" w:fill="FFFFFF"/>
          <w:lang w:val="ro-RO"/>
        </w:rPr>
      </w:pPr>
      <w:r w:rsidRPr="00774AB7">
        <w:rPr>
          <w:shd w:val="clear" w:color="auto" w:fill="FFFFFF"/>
          <w:lang w:val="ro-RO"/>
        </w:rPr>
        <w:t>PMP</w:t>
      </w:r>
      <w:r w:rsidRPr="00774AB7">
        <w:rPr>
          <w:shd w:val="clear" w:color="auto" w:fill="FFFFFF"/>
          <w:vertAlign w:val="subscript"/>
          <w:lang w:val="ro-RO"/>
        </w:rPr>
        <w:t xml:space="preserve">Li </w:t>
      </w:r>
      <w:r w:rsidRPr="00774AB7">
        <w:rPr>
          <w:shd w:val="clear" w:color="auto" w:fill="FFFFFF"/>
          <w:lang w:val="ro-RO"/>
        </w:rPr>
        <w:t>- preţul mediu ponderat aferent lunii i</w:t>
      </w:r>
      <w:r w:rsidR="009A041A" w:rsidRPr="00774AB7">
        <w:rPr>
          <w:shd w:val="clear" w:color="auto" w:fill="FFFFFF"/>
          <w:lang w:val="ro-RO"/>
        </w:rPr>
        <w:t xml:space="preserve"> din perioada octombrie 2018 – decembrie 2019</w:t>
      </w:r>
      <w:r w:rsidRPr="00774AB7">
        <w:rPr>
          <w:shd w:val="clear" w:color="auto" w:fill="FFFFFF"/>
          <w:lang w:val="ro-RO"/>
        </w:rPr>
        <w:t xml:space="preserve">, calculat în conformitate cu prevederile art. </w:t>
      </w:r>
      <w:r w:rsidR="008B38FB" w:rsidRPr="00774AB7">
        <w:rPr>
          <w:shd w:val="clear" w:color="auto" w:fill="FFFFFF"/>
          <w:lang w:val="ro-RO"/>
        </w:rPr>
        <w:t>4</w:t>
      </w:r>
      <w:r w:rsidRPr="00774AB7">
        <w:rPr>
          <w:shd w:val="clear" w:color="auto" w:fill="FFFFFF"/>
          <w:lang w:val="ro-RO"/>
        </w:rPr>
        <w:t xml:space="preserve"> alin. (</w:t>
      </w:r>
      <w:r w:rsidR="008B38FB" w:rsidRPr="00774AB7">
        <w:rPr>
          <w:shd w:val="clear" w:color="auto" w:fill="FFFFFF"/>
          <w:lang w:val="ro-RO"/>
        </w:rPr>
        <w:t>4</w:t>
      </w:r>
      <w:r w:rsidR="003C18AA" w:rsidRPr="00774AB7">
        <w:rPr>
          <w:shd w:val="clear" w:color="auto" w:fill="FFFFFF"/>
          <w:lang w:val="ro-RO"/>
        </w:rPr>
        <w:t>)</w:t>
      </w:r>
      <w:r w:rsidRPr="00774AB7">
        <w:rPr>
          <w:shd w:val="clear" w:color="auto" w:fill="FFFFFF"/>
          <w:lang w:val="ro-RO"/>
        </w:rPr>
        <w:t>.</w:t>
      </w:r>
    </w:p>
    <w:p w14:paraId="2CB2B68A" w14:textId="77777777" w:rsidR="003E4C4F" w:rsidRPr="00774AB7" w:rsidRDefault="003E4C4F" w:rsidP="008E7602">
      <w:pPr>
        <w:spacing w:before="120" w:after="120" w:line="360" w:lineRule="auto"/>
        <w:ind w:right="216"/>
        <w:jc w:val="both"/>
        <w:rPr>
          <w:lang w:val="ro-RO"/>
        </w:rPr>
      </w:pPr>
      <w:r w:rsidRPr="00774AB7">
        <w:rPr>
          <w:b/>
          <w:shd w:val="clear" w:color="auto" w:fill="FFFFFF"/>
          <w:lang w:val="ro-RO"/>
        </w:rPr>
        <w:t>(</w:t>
      </w:r>
      <w:r w:rsidR="006D2B46" w:rsidRPr="00774AB7">
        <w:rPr>
          <w:b/>
          <w:shd w:val="clear" w:color="auto" w:fill="FFFFFF"/>
          <w:lang w:val="ro-RO"/>
        </w:rPr>
        <w:t>5</w:t>
      </w:r>
      <w:r w:rsidRPr="00774AB7">
        <w:rPr>
          <w:b/>
          <w:shd w:val="clear" w:color="auto" w:fill="FFFFFF"/>
          <w:lang w:val="ro-RO"/>
        </w:rPr>
        <w:t>)</w:t>
      </w:r>
      <w:r w:rsidRPr="00774AB7">
        <w:rPr>
          <w:shd w:val="clear" w:color="auto" w:fill="FFFFFF"/>
          <w:lang w:val="ro-RO"/>
        </w:rPr>
        <w:t xml:space="preserve"> OD sau UR transmit factur</w:t>
      </w:r>
      <w:r w:rsidR="006D2B46" w:rsidRPr="00774AB7">
        <w:rPr>
          <w:shd w:val="clear" w:color="auto" w:fill="FFFFFF"/>
          <w:lang w:val="ro-RO"/>
        </w:rPr>
        <w:t>ile</w:t>
      </w:r>
      <w:r w:rsidRPr="00774AB7">
        <w:rPr>
          <w:shd w:val="clear" w:color="auto" w:fill="FFFFFF"/>
          <w:lang w:val="ro-RO"/>
        </w:rPr>
        <w:t xml:space="preserve"> </w:t>
      </w:r>
      <w:r w:rsidR="006D2B46" w:rsidRPr="00774AB7">
        <w:rPr>
          <w:shd w:val="clear" w:color="auto" w:fill="FFFFFF"/>
          <w:lang w:val="ro-RO"/>
        </w:rPr>
        <w:t xml:space="preserve">aferente </w:t>
      </w:r>
      <w:r w:rsidRPr="00774AB7">
        <w:rPr>
          <w:shd w:val="clear" w:color="auto" w:fill="FFFFFF"/>
          <w:lang w:val="ro-RO"/>
        </w:rPr>
        <w:t xml:space="preserve">diferenţelor dintre alocări şi cantităţile de gaze naturale </w:t>
      </w:r>
      <w:r w:rsidR="008B38FB" w:rsidRPr="00774AB7">
        <w:rPr>
          <w:shd w:val="clear" w:color="auto" w:fill="FFFFFF"/>
          <w:lang w:val="ro-RO"/>
        </w:rPr>
        <w:t>distribuite</w:t>
      </w:r>
      <w:r w:rsidR="00B07666" w:rsidRPr="00774AB7">
        <w:rPr>
          <w:shd w:val="clear" w:color="auto" w:fill="FFFFFF"/>
          <w:lang w:val="ro-RO"/>
        </w:rPr>
        <w:t xml:space="preserve"> și </w:t>
      </w:r>
      <w:r w:rsidR="008B38FB" w:rsidRPr="00774AB7">
        <w:rPr>
          <w:shd w:val="clear" w:color="auto" w:fill="FFFFFF"/>
          <w:lang w:val="ro-RO"/>
        </w:rPr>
        <w:t xml:space="preserve">facturilor aferente </w:t>
      </w:r>
      <w:r w:rsidR="00B07666" w:rsidRPr="00774AB7">
        <w:rPr>
          <w:shd w:val="clear" w:color="auto" w:fill="FFFFFF"/>
          <w:lang w:val="ro-RO"/>
        </w:rPr>
        <w:t xml:space="preserve">diferenţelor dintre alocarea lunară finală şi suma cantităților alocate zilnic </w:t>
      </w:r>
      <w:r w:rsidRPr="00774AB7">
        <w:rPr>
          <w:shd w:val="clear" w:color="auto" w:fill="FFFFFF"/>
          <w:lang w:val="ro-RO"/>
        </w:rPr>
        <w:t>pentru perioada octombrie 2018-decembrie 2019</w:t>
      </w:r>
      <w:r w:rsidR="008B38FB" w:rsidRPr="00774AB7">
        <w:rPr>
          <w:shd w:val="clear" w:color="auto" w:fill="FFFFFF"/>
          <w:lang w:val="ro-RO"/>
        </w:rPr>
        <w:t>,</w:t>
      </w:r>
      <w:r w:rsidR="00D215D7" w:rsidRPr="00774AB7">
        <w:rPr>
          <w:shd w:val="clear" w:color="auto" w:fill="FFFFFF"/>
          <w:lang w:val="ro-RO"/>
        </w:rPr>
        <w:t xml:space="preserve"> </w:t>
      </w:r>
      <w:r w:rsidR="00A04D65" w:rsidRPr="00774AB7">
        <w:rPr>
          <w:shd w:val="clear" w:color="auto" w:fill="FFFFFF"/>
          <w:lang w:val="ro-RO"/>
        </w:rPr>
        <w:t>în termen de maxim</w:t>
      </w:r>
      <w:r w:rsidR="000C413F" w:rsidRPr="00774AB7">
        <w:rPr>
          <w:shd w:val="clear" w:color="auto" w:fill="FFFFFF"/>
          <w:lang w:val="ro-RO"/>
        </w:rPr>
        <w:t>um</w:t>
      </w:r>
      <w:r w:rsidR="00A04D65" w:rsidRPr="00774AB7">
        <w:rPr>
          <w:shd w:val="clear" w:color="auto" w:fill="FFFFFF"/>
          <w:lang w:val="ro-RO"/>
        </w:rPr>
        <w:t xml:space="preserve"> 30 de zile</w:t>
      </w:r>
      <w:r w:rsidR="006A754A" w:rsidRPr="00774AB7">
        <w:rPr>
          <w:shd w:val="clear" w:color="auto" w:fill="FFFFFF"/>
          <w:lang w:val="ro-RO"/>
        </w:rPr>
        <w:t xml:space="preserve"> </w:t>
      </w:r>
      <w:r w:rsidR="00A04D65" w:rsidRPr="00774AB7">
        <w:rPr>
          <w:shd w:val="clear" w:color="auto" w:fill="FFFFFF"/>
          <w:lang w:val="ro-RO"/>
        </w:rPr>
        <w:t>de la intrarea în vigoare a prezent</w:t>
      </w:r>
      <w:r w:rsidR="00AA0775" w:rsidRPr="00774AB7">
        <w:rPr>
          <w:shd w:val="clear" w:color="auto" w:fill="FFFFFF"/>
          <w:lang w:val="ro-RO"/>
        </w:rPr>
        <w:t>ei</w:t>
      </w:r>
      <w:r w:rsidR="00A04D65" w:rsidRPr="00774AB7">
        <w:rPr>
          <w:shd w:val="clear" w:color="auto" w:fill="FFFFFF"/>
          <w:lang w:val="ro-RO"/>
        </w:rPr>
        <w:t xml:space="preserve"> </w:t>
      </w:r>
      <w:r w:rsidR="00AA0775" w:rsidRPr="00774AB7">
        <w:rPr>
          <w:shd w:val="clear" w:color="auto" w:fill="FFFFFF"/>
          <w:lang w:val="ro-RO"/>
        </w:rPr>
        <w:t>metodologii</w:t>
      </w:r>
      <w:r w:rsidR="00E6720D" w:rsidRPr="00774AB7">
        <w:rPr>
          <w:lang w:val="ro-RO"/>
        </w:rPr>
        <w:t>.</w:t>
      </w:r>
    </w:p>
    <w:p w14:paraId="5F119230" w14:textId="68DC7E6E" w:rsidR="00E6720D" w:rsidRPr="00774AB7" w:rsidRDefault="00E6720D" w:rsidP="00E6720D">
      <w:pPr>
        <w:spacing w:before="240" w:after="240" w:line="360" w:lineRule="auto"/>
        <w:ind w:right="216"/>
        <w:jc w:val="both"/>
        <w:rPr>
          <w:shd w:val="clear" w:color="auto" w:fill="FFFFFF"/>
          <w:lang w:val="ro-RO"/>
        </w:rPr>
      </w:pPr>
      <w:r w:rsidRPr="00774AB7">
        <w:rPr>
          <w:b/>
          <w:lang w:val="ro-RO"/>
        </w:rPr>
        <w:t>(</w:t>
      </w:r>
      <w:r w:rsidR="006D2B46" w:rsidRPr="00774AB7">
        <w:rPr>
          <w:b/>
          <w:lang w:val="ro-RO"/>
        </w:rPr>
        <w:t>6</w:t>
      </w:r>
      <w:r w:rsidRPr="00774AB7">
        <w:rPr>
          <w:b/>
          <w:lang w:val="ro-RO"/>
        </w:rPr>
        <w:t>)</w:t>
      </w:r>
      <w:r w:rsidRPr="00774AB7">
        <w:rPr>
          <w:lang w:val="ro-RO"/>
        </w:rPr>
        <w:t xml:space="preserve"> </w:t>
      </w:r>
      <w:r w:rsidRPr="00774AB7">
        <w:rPr>
          <w:shd w:val="clear" w:color="auto" w:fill="FFFFFF"/>
          <w:lang w:val="ro-RO"/>
        </w:rPr>
        <w:t>În situaţia în care OD constată că diferenţa dintre alocare</w:t>
      </w:r>
      <w:r w:rsidR="007F6DC4" w:rsidRPr="00774AB7">
        <w:rPr>
          <w:shd w:val="clear" w:color="auto" w:fill="FFFFFF"/>
          <w:lang w:val="ro-RO"/>
        </w:rPr>
        <w:t>a lunară finală</w:t>
      </w:r>
      <w:r w:rsidRPr="00774AB7">
        <w:rPr>
          <w:shd w:val="clear" w:color="auto" w:fill="FFFFFF"/>
          <w:lang w:val="ro-RO"/>
        </w:rPr>
        <w:t xml:space="preserve"> şi cantitatea </w:t>
      </w:r>
      <w:r w:rsidR="007A036B" w:rsidRPr="00774AB7">
        <w:rPr>
          <w:shd w:val="clear" w:color="auto" w:fill="FFFFFF"/>
          <w:lang w:val="ro-RO"/>
        </w:rPr>
        <w:t>distribuită</w:t>
      </w:r>
      <w:r w:rsidRPr="00774AB7">
        <w:rPr>
          <w:shd w:val="clear" w:color="auto" w:fill="FFFFFF"/>
          <w:lang w:val="ro-RO"/>
        </w:rPr>
        <w:t xml:space="preserve"> aferentă portofoliului unui UR în perioada </w:t>
      </w:r>
      <w:r w:rsidR="008B38FB" w:rsidRPr="00774AB7">
        <w:rPr>
          <w:shd w:val="clear" w:color="auto" w:fill="FFFFFF"/>
          <w:lang w:val="ro-RO"/>
        </w:rPr>
        <w:t xml:space="preserve">octombrie 2018-decembrie 2019 </w:t>
      </w:r>
      <w:r w:rsidR="00270356" w:rsidRPr="00774AB7">
        <w:rPr>
          <w:shd w:val="clear" w:color="auto" w:fill="FFFFFF"/>
          <w:lang w:val="ro-RO"/>
        </w:rPr>
        <w:t xml:space="preserve">este pozitivă sau </w:t>
      </w:r>
      <w:r w:rsidR="00C33703" w:rsidRPr="00774AB7">
        <w:rPr>
          <w:shd w:val="clear" w:color="auto" w:fill="FFFFFF"/>
          <w:lang w:val="ro-RO"/>
        </w:rPr>
        <w:t xml:space="preserve">suma diferenţelelor dintre alocarea lunară finală și suma cantităților alocate zilnic în perioada octombrie 2018-decembrie 2019 este </w:t>
      </w:r>
      <w:r w:rsidR="007F6DC4" w:rsidRPr="00774AB7">
        <w:rPr>
          <w:shd w:val="clear" w:color="auto" w:fill="FFFFFF"/>
          <w:lang w:val="ro-RO"/>
        </w:rPr>
        <w:t>negativă</w:t>
      </w:r>
      <w:r w:rsidR="00496289" w:rsidRPr="00774AB7">
        <w:rPr>
          <w:shd w:val="clear" w:color="auto" w:fill="FFFFFF"/>
          <w:lang w:val="ro-RO"/>
        </w:rPr>
        <w:t>,</w:t>
      </w:r>
      <w:r w:rsidR="00C33703" w:rsidRPr="00774AB7">
        <w:rPr>
          <w:shd w:val="clear" w:color="auto" w:fill="FFFFFF"/>
          <w:lang w:val="ro-RO"/>
        </w:rPr>
        <w:t xml:space="preserve"> </w:t>
      </w:r>
      <w:r w:rsidRPr="00774AB7">
        <w:rPr>
          <w:shd w:val="clear" w:color="auto" w:fill="FFFFFF"/>
          <w:lang w:val="ro-RO"/>
        </w:rPr>
        <w:t xml:space="preserve">OD plăteşte UR regularizarea </w:t>
      </w:r>
      <w:r w:rsidR="001545B5" w:rsidRPr="00774AB7">
        <w:rPr>
          <w:shd w:val="clear" w:color="auto" w:fill="FFFFFF"/>
          <w:lang w:val="ro-RO"/>
        </w:rPr>
        <w:t xml:space="preserve">cantităţilor </w:t>
      </w:r>
      <w:r w:rsidRPr="00774AB7">
        <w:rPr>
          <w:shd w:val="clear" w:color="auto" w:fill="FFFFFF"/>
          <w:lang w:val="ro-RO"/>
        </w:rPr>
        <w:t xml:space="preserve">de gaze naturale care reprezintă </w:t>
      </w:r>
      <w:r w:rsidR="001545B5" w:rsidRPr="00774AB7">
        <w:rPr>
          <w:shd w:val="clear" w:color="auto" w:fill="FFFFFF"/>
          <w:lang w:val="ro-RO"/>
        </w:rPr>
        <w:t xml:space="preserve">aceaste </w:t>
      </w:r>
      <w:r w:rsidRPr="00774AB7">
        <w:rPr>
          <w:shd w:val="clear" w:color="auto" w:fill="FFFFFF"/>
          <w:lang w:val="ro-RO"/>
        </w:rPr>
        <w:t>diferenţ</w:t>
      </w:r>
      <w:r w:rsidR="001545B5" w:rsidRPr="00774AB7">
        <w:rPr>
          <w:shd w:val="clear" w:color="auto" w:fill="FFFFFF"/>
          <w:lang w:val="ro-RO"/>
        </w:rPr>
        <w:t>e</w:t>
      </w:r>
      <w:r w:rsidRPr="00774AB7">
        <w:rPr>
          <w:shd w:val="clear" w:color="auto" w:fill="FFFFFF"/>
          <w:lang w:val="ro-RO"/>
        </w:rPr>
        <w:t>, în termen de maxim</w:t>
      </w:r>
      <w:r w:rsidR="000C413F" w:rsidRPr="00774AB7">
        <w:rPr>
          <w:shd w:val="clear" w:color="auto" w:fill="FFFFFF"/>
          <w:lang w:val="ro-RO"/>
        </w:rPr>
        <w:t>um</w:t>
      </w:r>
      <w:r w:rsidRPr="00774AB7">
        <w:rPr>
          <w:shd w:val="clear" w:color="auto" w:fill="FFFFFF"/>
          <w:lang w:val="ro-RO"/>
        </w:rPr>
        <w:t xml:space="preserve"> </w:t>
      </w:r>
      <w:r w:rsidR="00A04D65" w:rsidRPr="00774AB7">
        <w:rPr>
          <w:shd w:val="clear" w:color="auto" w:fill="FFFFFF"/>
          <w:lang w:val="ro-RO"/>
        </w:rPr>
        <w:t>20</w:t>
      </w:r>
      <w:r w:rsidRPr="00774AB7">
        <w:rPr>
          <w:shd w:val="clear" w:color="auto" w:fill="FFFFFF"/>
          <w:lang w:val="ro-RO"/>
        </w:rPr>
        <w:t xml:space="preserve"> zile de la dat</w:t>
      </w:r>
      <w:r w:rsidR="008509D5" w:rsidRPr="00774AB7">
        <w:rPr>
          <w:shd w:val="clear" w:color="auto" w:fill="FFFFFF"/>
          <w:lang w:val="ro-RO"/>
        </w:rPr>
        <w:t>a primirii facturii aferente</w:t>
      </w:r>
      <w:r w:rsidRPr="00774AB7">
        <w:rPr>
          <w:shd w:val="clear" w:color="auto" w:fill="FFFFFF"/>
          <w:lang w:val="ro-RO"/>
        </w:rPr>
        <w:t>.</w:t>
      </w:r>
    </w:p>
    <w:p w14:paraId="0CB84BF0" w14:textId="755BB03D" w:rsidR="00F3616F" w:rsidRPr="00774AB7" w:rsidRDefault="008509D5" w:rsidP="00CE53C5">
      <w:pPr>
        <w:tabs>
          <w:tab w:val="left" w:pos="284"/>
        </w:tabs>
        <w:spacing w:before="240" w:after="240" w:line="360" w:lineRule="auto"/>
        <w:ind w:right="216"/>
        <w:jc w:val="both"/>
        <w:rPr>
          <w:lang w:val="ro-RO"/>
        </w:rPr>
      </w:pPr>
      <w:r w:rsidRPr="00774AB7">
        <w:rPr>
          <w:b/>
          <w:lang w:val="ro-RO"/>
        </w:rPr>
        <w:t>(</w:t>
      </w:r>
      <w:r w:rsidR="006D2B46" w:rsidRPr="00774AB7">
        <w:rPr>
          <w:b/>
          <w:lang w:val="ro-RO"/>
        </w:rPr>
        <w:t>7</w:t>
      </w:r>
      <w:r w:rsidR="00E6720D" w:rsidRPr="00774AB7">
        <w:rPr>
          <w:b/>
          <w:lang w:val="ro-RO"/>
        </w:rPr>
        <w:t>)</w:t>
      </w:r>
      <w:r w:rsidR="00E6720D" w:rsidRPr="00774AB7">
        <w:rPr>
          <w:lang w:val="ro-RO"/>
        </w:rPr>
        <w:t xml:space="preserve"> </w:t>
      </w:r>
      <w:r w:rsidR="00E6720D" w:rsidRPr="00774AB7">
        <w:rPr>
          <w:shd w:val="clear" w:color="auto" w:fill="FFFFFF"/>
          <w:lang w:val="ro-RO"/>
        </w:rPr>
        <w:t>În situaţia în care OD constată că diferenţa dintre alocare</w:t>
      </w:r>
      <w:r w:rsidR="007F6DC4" w:rsidRPr="00774AB7">
        <w:rPr>
          <w:shd w:val="clear" w:color="auto" w:fill="FFFFFF"/>
          <w:lang w:val="ro-RO"/>
        </w:rPr>
        <w:t>a lunară finală</w:t>
      </w:r>
      <w:r w:rsidR="00E6720D" w:rsidRPr="00774AB7">
        <w:rPr>
          <w:shd w:val="clear" w:color="auto" w:fill="FFFFFF"/>
          <w:lang w:val="ro-RO"/>
        </w:rPr>
        <w:t xml:space="preserve"> şi cantitatea </w:t>
      </w:r>
      <w:r w:rsidR="008B38FB" w:rsidRPr="00774AB7">
        <w:rPr>
          <w:shd w:val="clear" w:color="auto" w:fill="FFFFFF"/>
          <w:lang w:val="ro-RO"/>
        </w:rPr>
        <w:t>distribuită</w:t>
      </w:r>
      <w:r w:rsidR="00E6720D" w:rsidRPr="00774AB7">
        <w:rPr>
          <w:shd w:val="clear" w:color="auto" w:fill="FFFFFF"/>
          <w:lang w:val="ro-RO"/>
        </w:rPr>
        <w:t xml:space="preserve"> aferentă portofoliului unui UR în </w:t>
      </w:r>
      <w:r w:rsidR="008B38FB" w:rsidRPr="00774AB7">
        <w:rPr>
          <w:shd w:val="clear" w:color="auto" w:fill="FFFFFF"/>
          <w:lang w:val="ro-RO"/>
        </w:rPr>
        <w:t xml:space="preserve">perioada octombrie 2018-decembrie 2019 </w:t>
      </w:r>
      <w:r w:rsidR="00E6720D" w:rsidRPr="00774AB7">
        <w:rPr>
          <w:shd w:val="clear" w:color="auto" w:fill="FFFFFF"/>
          <w:lang w:val="ro-RO"/>
        </w:rPr>
        <w:t>este negativă</w:t>
      </w:r>
      <w:r w:rsidR="006D0301" w:rsidRPr="00774AB7">
        <w:rPr>
          <w:shd w:val="clear" w:color="auto" w:fill="FFFFFF"/>
          <w:lang w:val="ro-RO"/>
        </w:rPr>
        <w:t xml:space="preserve"> sau suma diferenţelelor dintre alocarea lunară finală și suma cantităților alocate zilnic în perioada octombrie 2018-decembrie 2019 este </w:t>
      </w:r>
      <w:r w:rsidR="007F6DC4" w:rsidRPr="00774AB7">
        <w:rPr>
          <w:shd w:val="clear" w:color="auto" w:fill="FFFFFF"/>
          <w:lang w:val="ro-RO"/>
        </w:rPr>
        <w:t>pozitivă</w:t>
      </w:r>
      <w:r w:rsidR="00E6720D" w:rsidRPr="00774AB7">
        <w:rPr>
          <w:shd w:val="clear" w:color="auto" w:fill="FFFFFF"/>
          <w:lang w:val="ro-RO"/>
        </w:rPr>
        <w:t>, UR plăteşte OD regularizarea cantităţi</w:t>
      </w:r>
      <w:r w:rsidR="001545B5" w:rsidRPr="00774AB7">
        <w:rPr>
          <w:shd w:val="clear" w:color="auto" w:fill="FFFFFF"/>
          <w:lang w:val="ro-RO"/>
        </w:rPr>
        <w:t>lor</w:t>
      </w:r>
      <w:r w:rsidR="00E6720D" w:rsidRPr="00774AB7">
        <w:rPr>
          <w:shd w:val="clear" w:color="auto" w:fill="FFFFFF"/>
          <w:lang w:val="ro-RO"/>
        </w:rPr>
        <w:t xml:space="preserve"> de gaze naturale care reprezintă </w:t>
      </w:r>
      <w:r w:rsidR="001545B5" w:rsidRPr="00774AB7">
        <w:rPr>
          <w:shd w:val="clear" w:color="auto" w:fill="FFFFFF"/>
          <w:lang w:val="ro-RO"/>
        </w:rPr>
        <w:t>aceaste diferenţe</w:t>
      </w:r>
      <w:r w:rsidR="00E6720D" w:rsidRPr="00774AB7">
        <w:rPr>
          <w:shd w:val="clear" w:color="auto" w:fill="FFFFFF"/>
          <w:lang w:val="ro-RO"/>
        </w:rPr>
        <w:t>, în termen de maxim</w:t>
      </w:r>
      <w:r w:rsidR="000C413F" w:rsidRPr="00774AB7">
        <w:rPr>
          <w:shd w:val="clear" w:color="auto" w:fill="FFFFFF"/>
          <w:lang w:val="ro-RO"/>
        </w:rPr>
        <w:t>um</w:t>
      </w:r>
      <w:r w:rsidR="00E6720D" w:rsidRPr="00774AB7">
        <w:rPr>
          <w:shd w:val="clear" w:color="auto" w:fill="FFFFFF"/>
          <w:lang w:val="ro-RO"/>
        </w:rPr>
        <w:t xml:space="preserve"> 15 zile </w:t>
      </w:r>
      <w:r w:rsidR="00A04D65" w:rsidRPr="00774AB7">
        <w:rPr>
          <w:shd w:val="clear" w:color="auto" w:fill="FFFFFF"/>
          <w:lang w:val="ro-RO"/>
        </w:rPr>
        <w:t xml:space="preserve">de </w:t>
      </w:r>
      <w:r w:rsidRPr="00774AB7">
        <w:rPr>
          <w:shd w:val="clear" w:color="auto" w:fill="FFFFFF"/>
          <w:lang w:val="ro-RO"/>
        </w:rPr>
        <w:t>la data primirii facturii aferente</w:t>
      </w:r>
      <w:r w:rsidR="00E6720D" w:rsidRPr="00774AB7">
        <w:rPr>
          <w:shd w:val="clear" w:color="auto" w:fill="FFFFFF"/>
          <w:lang w:val="ro-RO"/>
        </w:rPr>
        <w:t>.</w:t>
      </w:r>
    </w:p>
    <w:sectPr w:rsidR="00F3616F" w:rsidRPr="00774AB7" w:rsidSect="000C28BE">
      <w:footerReference w:type="default" r:id="rId9"/>
      <w:footerReference w:type="first" r:id="rId10"/>
      <w:pgSz w:w="11907" w:h="16840" w:code="9"/>
      <w:pgMar w:top="1170" w:right="1134" w:bottom="993" w:left="1134" w:header="708" w:footer="708" w:gutter="0"/>
      <w:cols w:space="708"/>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978B17" w16cid:durableId="21DD4535"/>
  <w16cid:commentId w16cid:paraId="004E7565" w16cid:durableId="21DD45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BCAB77" w14:textId="77777777" w:rsidR="0084321C" w:rsidRDefault="0084321C" w:rsidP="00C83B16">
      <w:r>
        <w:separator/>
      </w:r>
    </w:p>
  </w:endnote>
  <w:endnote w:type="continuationSeparator" w:id="0">
    <w:p w14:paraId="486A2258" w14:textId="77777777" w:rsidR="0084321C" w:rsidRDefault="0084321C" w:rsidP="00C8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3102D" w14:textId="6BAB0F69" w:rsidR="00F3616F" w:rsidRDefault="00F3616F" w:rsidP="00A149AC">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06916">
      <w:rPr>
        <w:rStyle w:val="PageNumber"/>
        <w:noProof/>
      </w:rPr>
      <w:t>8</w:t>
    </w:r>
    <w:r>
      <w:rPr>
        <w:rStyle w:val="PageNumber"/>
      </w:rPr>
      <w:fldChar w:fldCharType="end"/>
    </w:r>
  </w:p>
  <w:p w14:paraId="2E308E40" w14:textId="77777777" w:rsidR="00F3616F" w:rsidRDefault="00F3616F" w:rsidP="00E35F7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4F430B" w14:textId="247A9C45" w:rsidR="00AB7A8E" w:rsidRDefault="000C0D3E">
    <w:pPr>
      <w:pStyle w:val="Footer"/>
      <w:rPr>
        <w:lang w:val="ro-RO"/>
      </w:rPr>
    </w:pPr>
    <w:r>
      <w:rPr>
        <w:lang w:val="ro-RO"/>
      </w:rPr>
      <w:t xml:space="preserve">                                                                                                                                                </w:t>
    </w:r>
    <w:r w:rsidR="00AB7A8E">
      <w:rPr>
        <w:lang w:val="ro-RO"/>
      </w:rPr>
      <w:t>1</w:t>
    </w:r>
  </w:p>
  <w:p w14:paraId="37CBF256" w14:textId="77777777" w:rsidR="00AB7A8E" w:rsidRPr="00AB7A8E" w:rsidRDefault="00AB7A8E">
    <w:pPr>
      <w:pStyle w:val="Footer"/>
      <w:rPr>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5844DC" w14:textId="77777777" w:rsidR="0084321C" w:rsidRDefault="0084321C" w:rsidP="00C83B16">
      <w:r>
        <w:separator/>
      </w:r>
    </w:p>
  </w:footnote>
  <w:footnote w:type="continuationSeparator" w:id="0">
    <w:p w14:paraId="6985077B" w14:textId="77777777" w:rsidR="0084321C" w:rsidRDefault="0084321C" w:rsidP="00C83B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753A6"/>
    <w:multiLevelType w:val="hybridMultilevel"/>
    <w:tmpl w:val="4810E6E2"/>
    <w:lvl w:ilvl="0" w:tplc="08090001">
      <w:start w:val="1"/>
      <w:numFmt w:val="bullet"/>
      <w:lvlText w:val=""/>
      <w:lvlJc w:val="left"/>
      <w:pPr>
        <w:ind w:left="1125" w:hanging="360"/>
      </w:pPr>
      <w:rPr>
        <w:rFonts w:ascii="Symbol" w:hAnsi="Symbol" w:hint="default"/>
      </w:rPr>
    </w:lvl>
    <w:lvl w:ilvl="1" w:tplc="08090003">
      <w:start w:val="1"/>
      <w:numFmt w:val="bullet"/>
      <w:lvlText w:val="o"/>
      <w:lvlJc w:val="left"/>
      <w:pPr>
        <w:ind w:left="1845" w:hanging="360"/>
      </w:pPr>
      <w:rPr>
        <w:rFonts w:ascii="Courier New" w:hAnsi="Courier New" w:hint="default"/>
      </w:rPr>
    </w:lvl>
    <w:lvl w:ilvl="2" w:tplc="08090005">
      <w:start w:val="1"/>
      <w:numFmt w:val="bullet"/>
      <w:lvlText w:val=""/>
      <w:lvlJc w:val="left"/>
      <w:pPr>
        <w:ind w:left="2565" w:hanging="360"/>
      </w:pPr>
      <w:rPr>
        <w:rFonts w:ascii="Wingdings" w:hAnsi="Wingdings" w:hint="default"/>
      </w:rPr>
    </w:lvl>
    <w:lvl w:ilvl="3" w:tplc="08090001">
      <w:start w:val="1"/>
      <w:numFmt w:val="bullet"/>
      <w:lvlText w:val=""/>
      <w:lvlJc w:val="left"/>
      <w:pPr>
        <w:ind w:left="3285" w:hanging="360"/>
      </w:pPr>
      <w:rPr>
        <w:rFonts w:ascii="Symbol" w:hAnsi="Symbol" w:hint="default"/>
      </w:rPr>
    </w:lvl>
    <w:lvl w:ilvl="4" w:tplc="08090003">
      <w:start w:val="1"/>
      <w:numFmt w:val="bullet"/>
      <w:lvlText w:val="o"/>
      <w:lvlJc w:val="left"/>
      <w:pPr>
        <w:ind w:left="4005" w:hanging="360"/>
      </w:pPr>
      <w:rPr>
        <w:rFonts w:ascii="Courier New" w:hAnsi="Courier New" w:hint="default"/>
      </w:rPr>
    </w:lvl>
    <w:lvl w:ilvl="5" w:tplc="08090005">
      <w:start w:val="1"/>
      <w:numFmt w:val="bullet"/>
      <w:lvlText w:val=""/>
      <w:lvlJc w:val="left"/>
      <w:pPr>
        <w:ind w:left="4725" w:hanging="360"/>
      </w:pPr>
      <w:rPr>
        <w:rFonts w:ascii="Wingdings" w:hAnsi="Wingdings" w:hint="default"/>
      </w:rPr>
    </w:lvl>
    <w:lvl w:ilvl="6" w:tplc="08090001">
      <w:start w:val="1"/>
      <w:numFmt w:val="bullet"/>
      <w:lvlText w:val=""/>
      <w:lvlJc w:val="left"/>
      <w:pPr>
        <w:ind w:left="5445" w:hanging="360"/>
      </w:pPr>
      <w:rPr>
        <w:rFonts w:ascii="Symbol" w:hAnsi="Symbol" w:hint="default"/>
      </w:rPr>
    </w:lvl>
    <w:lvl w:ilvl="7" w:tplc="08090003">
      <w:start w:val="1"/>
      <w:numFmt w:val="bullet"/>
      <w:lvlText w:val="o"/>
      <w:lvlJc w:val="left"/>
      <w:pPr>
        <w:ind w:left="6165" w:hanging="360"/>
      </w:pPr>
      <w:rPr>
        <w:rFonts w:ascii="Courier New" w:hAnsi="Courier New" w:hint="default"/>
      </w:rPr>
    </w:lvl>
    <w:lvl w:ilvl="8" w:tplc="08090005">
      <w:start w:val="1"/>
      <w:numFmt w:val="bullet"/>
      <w:lvlText w:val=""/>
      <w:lvlJc w:val="left"/>
      <w:pPr>
        <w:ind w:left="6885" w:hanging="360"/>
      </w:pPr>
      <w:rPr>
        <w:rFonts w:ascii="Wingdings" w:hAnsi="Wingdings" w:hint="default"/>
      </w:rPr>
    </w:lvl>
  </w:abstractNum>
  <w:abstractNum w:abstractNumId="1">
    <w:nsid w:val="19F15EB4"/>
    <w:multiLevelType w:val="hybridMultilevel"/>
    <w:tmpl w:val="182E16EE"/>
    <w:lvl w:ilvl="0" w:tplc="9FDADD66">
      <w:start w:val="1"/>
      <w:numFmt w:val="lowerLetter"/>
      <w:lvlText w:val="%1)"/>
      <w:lvlJc w:val="left"/>
      <w:pPr>
        <w:tabs>
          <w:tab w:val="num" w:pos="720"/>
        </w:tabs>
        <w:ind w:left="720" w:hanging="360"/>
      </w:pPr>
      <w:rPr>
        <w:rFonts w:cs="Times New Roman" w:hint="default"/>
      </w:rPr>
    </w:lvl>
    <w:lvl w:ilvl="1" w:tplc="04180019">
      <w:start w:val="1"/>
      <w:numFmt w:val="lowerLetter"/>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lowerLetter"/>
      <w:lvlText w:val="%5."/>
      <w:lvlJc w:val="left"/>
      <w:pPr>
        <w:tabs>
          <w:tab w:val="num" w:pos="3600"/>
        </w:tabs>
        <w:ind w:left="3600" w:hanging="360"/>
      </w:pPr>
      <w:rPr>
        <w:rFonts w:cs="Times New Roman"/>
      </w:rPr>
    </w:lvl>
    <w:lvl w:ilvl="5" w:tplc="0418001B">
      <w:start w:val="1"/>
      <w:numFmt w:val="lowerRoman"/>
      <w:lvlText w:val="%6."/>
      <w:lvlJc w:val="right"/>
      <w:pPr>
        <w:tabs>
          <w:tab w:val="num" w:pos="4320"/>
        </w:tabs>
        <w:ind w:left="4320" w:hanging="18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lowerLetter"/>
      <w:lvlText w:val="%8."/>
      <w:lvlJc w:val="left"/>
      <w:pPr>
        <w:tabs>
          <w:tab w:val="num" w:pos="5760"/>
        </w:tabs>
        <w:ind w:left="5760" w:hanging="360"/>
      </w:pPr>
      <w:rPr>
        <w:rFonts w:cs="Times New Roman"/>
      </w:rPr>
    </w:lvl>
    <w:lvl w:ilvl="8" w:tplc="0418001B">
      <w:start w:val="1"/>
      <w:numFmt w:val="lowerRoman"/>
      <w:lvlText w:val="%9."/>
      <w:lvlJc w:val="right"/>
      <w:pPr>
        <w:tabs>
          <w:tab w:val="num" w:pos="6480"/>
        </w:tabs>
        <w:ind w:left="6480" w:hanging="180"/>
      </w:pPr>
      <w:rPr>
        <w:rFonts w:cs="Times New Roman"/>
      </w:rPr>
    </w:lvl>
  </w:abstractNum>
  <w:abstractNum w:abstractNumId="2">
    <w:nsid w:val="49C978B2"/>
    <w:multiLevelType w:val="multilevel"/>
    <w:tmpl w:val="825C739C"/>
    <w:lvl w:ilvl="0">
      <w:start w:val="3"/>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nsid w:val="4B5F4510"/>
    <w:multiLevelType w:val="multilevel"/>
    <w:tmpl w:val="7F8A50AC"/>
    <w:lvl w:ilvl="0">
      <w:start w:val="2"/>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5746562B"/>
    <w:multiLevelType w:val="multilevel"/>
    <w:tmpl w:val="D4AC84E6"/>
    <w:lvl w:ilvl="0">
      <w:start w:val="4"/>
      <w:numFmt w:val="decimal"/>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5C056392"/>
    <w:multiLevelType w:val="multilevel"/>
    <w:tmpl w:val="99668A7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nsid w:val="61C50056"/>
    <w:multiLevelType w:val="hybridMultilevel"/>
    <w:tmpl w:val="19E01FF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hint="default"/>
      </w:rPr>
    </w:lvl>
    <w:lvl w:ilvl="8" w:tplc="08090005">
      <w:start w:val="1"/>
      <w:numFmt w:val="bullet"/>
      <w:lvlText w:val=""/>
      <w:lvlJc w:val="left"/>
      <w:pPr>
        <w:ind w:left="6840" w:hanging="360"/>
      </w:pPr>
      <w:rPr>
        <w:rFonts w:ascii="Wingdings" w:hAnsi="Wingdings" w:hint="default"/>
      </w:rPr>
    </w:lvl>
  </w:abstractNum>
  <w:abstractNum w:abstractNumId="7">
    <w:nsid w:val="6B3062FD"/>
    <w:multiLevelType w:val="hybridMultilevel"/>
    <w:tmpl w:val="6578340E"/>
    <w:lvl w:ilvl="0" w:tplc="4DF2A37A">
      <w:start w:val="1"/>
      <w:numFmt w:val="lowerLetter"/>
      <w:lvlText w:val="%1)"/>
      <w:lvlJc w:val="left"/>
      <w:pPr>
        <w:tabs>
          <w:tab w:val="num" w:pos="810"/>
        </w:tabs>
        <w:ind w:left="810" w:hanging="360"/>
      </w:pPr>
      <w:rPr>
        <w:rFonts w:cs="Times New Roman" w:hint="default"/>
      </w:rPr>
    </w:lvl>
    <w:lvl w:ilvl="1" w:tplc="DEE216BA">
      <w:numFmt w:val="bullet"/>
      <w:lvlText w:val="-"/>
      <w:lvlJc w:val="left"/>
      <w:pPr>
        <w:tabs>
          <w:tab w:val="num" w:pos="1530"/>
        </w:tabs>
        <w:ind w:left="1530" w:hanging="360"/>
      </w:pPr>
      <w:rPr>
        <w:rFonts w:ascii="Times New Roman" w:eastAsia="Times New Roman" w:hAnsi="Times New Roman" w:hint="default"/>
      </w:rPr>
    </w:lvl>
    <w:lvl w:ilvl="2" w:tplc="04090005">
      <w:start w:val="1"/>
      <w:numFmt w:val="bullet"/>
      <w:lvlText w:val=""/>
      <w:lvlJc w:val="left"/>
      <w:pPr>
        <w:tabs>
          <w:tab w:val="num" w:pos="2250"/>
        </w:tabs>
        <w:ind w:left="2250" w:hanging="360"/>
      </w:pPr>
      <w:rPr>
        <w:rFonts w:ascii="Wingdings" w:hAnsi="Wingdings" w:hint="default"/>
      </w:rPr>
    </w:lvl>
    <w:lvl w:ilvl="3" w:tplc="04090001">
      <w:start w:val="1"/>
      <w:numFmt w:val="bullet"/>
      <w:lvlText w:val=""/>
      <w:lvlJc w:val="left"/>
      <w:pPr>
        <w:tabs>
          <w:tab w:val="num" w:pos="2970"/>
        </w:tabs>
        <w:ind w:left="297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hint="default"/>
      </w:rPr>
    </w:lvl>
    <w:lvl w:ilvl="5" w:tplc="04090005">
      <w:start w:val="1"/>
      <w:numFmt w:val="bullet"/>
      <w:lvlText w:val=""/>
      <w:lvlJc w:val="left"/>
      <w:pPr>
        <w:tabs>
          <w:tab w:val="num" w:pos="4410"/>
        </w:tabs>
        <w:ind w:left="4410" w:hanging="360"/>
      </w:pPr>
      <w:rPr>
        <w:rFonts w:ascii="Wingdings" w:hAnsi="Wingdings" w:hint="default"/>
      </w:rPr>
    </w:lvl>
    <w:lvl w:ilvl="6" w:tplc="04090001">
      <w:start w:val="1"/>
      <w:numFmt w:val="bullet"/>
      <w:lvlText w:val=""/>
      <w:lvlJc w:val="left"/>
      <w:pPr>
        <w:tabs>
          <w:tab w:val="num" w:pos="5130"/>
        </w:tabs>
        <w:ind w:left="5130" w:hanging="360"/>
      </w:pPr>
      <w:rPr>
        <w:rFonts w:ascii="Symbol" w:hAnsi="Symbol" w:hint="default"/>
      </w:rPr>
    </w:lvl>
    <w:lvl w:ilvl="7" w:tplc="04090003">
      <w:start w:val="1"/>
      <w:numFmt w:val="bullet"/>
      <w:lvlText w:val="o"/>
      <w:lvlJc w:val="left"/>
      <w:pPr>
        <w:tabs>
          <w:tab w:val="num" w:pos="5850"/>
        </w:tabs>
        <w:ind w:left="5850" w:hanging="360"/>
      </w:pPr>
      <w:rPr>
        <w:rFonts w:ascii="Courier New" w:hAnsi="Courier New" w:hint="default"/>
      </w:rPr>
    </w:lvl>
    <w:lvl w:ilvl="8" w:tplc="04090005">
      <w:start w:val="1"/>
      <w:numFmt w:val="bullet"/>
      <w:lvlText w:val=""/>
      <w:lvlJc w:val="left"/>
      <w:pPr>
        <w:tabs>
          <w:tab w:val="num" w:pos="6570"/>
        </w:tabs>
        <w:ind w:left="6570" w:hanging="360"/>
      </w:pPr>
      <w:rPr>
        <w:rFonts w:ascii="Wingdings" w:hAnsi="Wingdings" w:hint="default"/>
      </w:rPr>
    </w:lvl>
  </w:abstractNum>
  <w:abstractNum w:abstractNumId="8">
    <w:nsid w:val="6D6928BF"/>
    <w:multiLevelType w:val="hybridMultilevel"/>
    <w:tmpl w:val="80D28ACC"/>
    <w:lvl w:ilvl="0" w:tplc="08090001">
      <w:start w:val="1"/>
      <w:numFmt w:val="bullet"/>
      <w:lvlText w:val=""/>
      <w:lvlJc w:val="left"/>
      <w:pPr>
        <w:ind w:left="1065" w:hanging="360"/>
      </w:pPr>
      <w:rPr>
        <w:rFonts w:ascii="Symbol" w:hAnsi="Symbol" w:hint="default"/>
      </w:rPr>
    </w:lvl>
    <w:lvl w:ilvl="1" w:tplc="08090003">
      <w:start w:val="1"/>
      <w:numFmt w:val="bullet"/>
      <w:lvlText w:val="o"/>
      <w:lvlJc w:val="left"/>
      <w:pPr>
        <w:ind w:left="1785" w:hanging="360"/>
      </w:pPr>
      <w:rPr>
        <w:rFonts w:ascii="Courier New" w:hAnsi="Courier New" w:hint="default"/>
      </w:rPr>
    </w:lvl>
    <w:lvl w:ilvl="2" w:tplc="08090005">
      <w:start w:val="1"/>
      <w:numFmt w:val="bullet"/>
      <w:lvlText w:val=""/>
      <w:lvlJc w:val="left"/>
      <w:pPr>
        <w:ind w:left="2505" w:hanging="360"/>
      </w:pPr>
      <w:rPr>
        <w:rFonts w:ascii="Wingdings" w:hAnsi="Wingdings" w:hint="default"/>
      </w:rPr>
    </w:lvl>
    <w:lvl w:ilvl="3" w:tplc="08090001">
      <w:start w:val="1"/>
      <w:numFmt w:val="bullet"/>
      <w:lvlText w:val=""/>
      <w:lvlJc w:val="left"/>
      <w:pPr>
        <w:ind w:left="3225" w:hanging="360"/>
      </w:pPr>
      <w:rPr>
        <w:rFonts w:ascii="Symbol" w:hAnsi="Symbol" w:hint="default"/>
      </w:rPr>
    </w:lvl>
    <w:lvl w:ilvl="4" w:tplc="08090003">
      <w:start w:val="1"/>
      <w:numFmt w:val="bullet"/>
      <w:lvlText w:val="o"/>
      <w:lvlJc w:val="left"/>
      <w:pPr>
        <w:ind w:left="3945" w:hanging="360"/>
      </w:pPr>
      <w:rPr>
        <w:rFonts w:ascii="Courier New" w:hAnsi="Courier New" w:hint="default"/>
      </w:rPr>
    </w:lvl>
    <w:lvl w:ilvl="5" w:tplc="08090005">
      <w:start w:val="1"/>
      <w:numFmt w:val="bullet"/>
      <w:lvlText w:val=""/>
      <w:lvlJc w:val="left"/>
      <w:pPr>
        <w:ind w:left="4665" w:hanging="360"/>
      </w:pPr>
      <w:rPr>
        <w:rFonts w:ascii="Wingdings" w:hAnsi="Wingdings" w:hint="default"/>
      </w:rPr>
    </w:lvl>
    <w:lvl w:ilvl="6" w:tplc="08090001">
      <w:start w:val="1"/>
      <w:numFmt w:val="bullet"/>
      <w:lvlText w:val=""/>
      <w:lvlJc w:val="left"/>
      <w:pPr>
        <w:ind w:left="5385" w:hanging="360"/>
      </w:pPr>
      <w:rPr>
        <w:rFonts w:ascii="Symbol" w:hAnsi="Symbol" w:hint="default"/>
      </w:rPr>
    </w:lvl>
    <w:lvl w:ilvl="7" w:tplc="08090003">
      <w:start w:val="1"/>
      <w:numFmt w:val="bullet"/>
      <w:lvlText w:val="o"/>
      <w:lvlJc w:val="left"/>
      <w:pPr>
        <w:ind w:left="6105" w:hanging="360"/>
      </w:pPr>
      <w:rPr>
        <w:rFonts w:ascii="Courier New" w:hAnsi="Courier New" w:hint="default"/>
      </w:rPr>
    </w:lvl>
    <w:lvl w:ilvl="8" w:tplc="08090005">
      <w:start w:val="1"/>
      <w:numFmt w:val="bullet"/>
      <w:lvlText w:val=""/>
      <w:lvlJc w:val="left"/>
      <w:pPr>
        <w:ind w:left="6825" w:hanging="360"/>
      </w:pPr>
      <w:rPr>
        <w:rFonts w:ascii="Wingdings" w:hAnsi="Wingdings" w:hint="default"/>
      </w:rPr>
    </w:lvl>
  </w:abstractNum>
  <w:abstractNum w:abstractNumId="9">
    <w:nsid w:val="71DD79EF"/>
    <w:multiLevelType w:val="hybridMultilevel"/>
    <w:tmpl w:val="DB46C32E"/>
    <w:lvl w:ilvl="0" w:tplc="92509348">
      <w:start w:val="1"/>
      <w:numFmt w:val="decimal"/>
      <w:lvlText w:val="%1."/>
      <w:lvlJc w:val="left"/>
      <w:pPr>
        <w:tabs>
          <w:tab w:val="num" w:pos="644"/>
        </w:tabs>
        <w:ind w:left="644" w:hanging="360"/>
      </w:pPr>
      <w:rPr>
        <w:rFonts w:cs="Times New Roman" w:hint="default"/>
        <w:b w:val="0"/>
        <w:bCs w:val="0"/>
        <w:i w:val="0"/>
        <w:iCs w:val="0"/>
      </w:rPr>
    </w:lvl>
    <w:lvl w:ilvl="1" w:tplc="685602BA">
      <w:start w:val="2"/>
      <w:numFmt w:val="bullet"/>
      <w:lvlText w:val="-"/>
      <w:lvlJc w:val="left"/>
      <w:pPr>
        <w:tabs>
          <w:tab w:val="num" w:pos="1364"/>
        </w:tabs>
        <w:ind w:left="1364" w:hanging="360"/>
      </w:pPr>
      <w:rPr>
        <w:rFonts w:ascii="Arial" w:eastAsia="Times New Roman" w:hAnsi="Arial" w:hint="default"/>
      </w:rPr>
    </w:lvl>
    <w:lvl w:ilvl="2" w:tplc="04090001">
      <w:start w:val="1"/>
      <w:numFmt w:val="bullet"/>
      <w:lvlText w:val=""/>
      <w:lvlJc w:val="left"/>
      <w:pPr>
        <w:tabs>
          <w:tab w:val="num" w:pos="2264"/>
        </w:tabs>
        <w:ind w:left="2264" w:hanging="360"/>
      </w:pPr>
      <w:rPr>
        <w:rFonts w:ascii="Symbol" w:hAnsi="Symbol" w:hint="default"/>
        <w:b w:val="0"/>
        <w:i w:val="0"/>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10">
    <w:nsid w:val="72D47306"/>
    <w:multiLevelType w:val="hybridMultilevel"/>
    <w:tmpl w:val="F1B441CE"/>
    <w:lvl w:ilvl="0" w:tplc="8CFC0B90">
      <w:start w:val="1"/>
      <w:numFmt w:val="lowerLetter"/>
      <w:lvlText w:val="%1)"/>
      <w:lvlJc w:val="left"/>
      <w:pPr>
        <w:ind w:left="644"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9"/>
  </w:num>
  <w:num w:numId="2">
    <w:abstractNumId w:val="6"/>
  </w:num>
  <w:num w:numId="3">
    <w:abstractNumId w:val="8"/>
  </w:num>
  <w:num w:numId="4">
    <w:abstractNumId w:val="0"/>
  </w:num>
  <w:num w:numId="5">
    <w:abstractNumId w:val="5"/>
  </w:num>
  <w:num w:numId="6">
    <w:abstractNumId w:val="4"/>
  </w:num>
  <w:num w:numId="7">
    <w:abstractNumId w:val="3"/>
  </w:num>
  <w:num w:numId="8">
    <w:abstractNumId w:val="2"/>
  </w:num>
  <w:num w:numId="9">
    <w:abstractNumId w:val="7"/>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B16"/>
    <w:rsid w:val="000003CD"/>
    <w:rsid w:val="000006EA"/>
    <w:rsid w:val="00006D4C"/>
    <w:rsid w:val="00011C08"/>
    <w:rsid w:val="00015DC8"/>
    <w:rsid w:val="000309CB"/>
    <w:rsid w:val="00051B5D"/>
    <w:rsid w:val="000546F5"/>
    <w:rsid w:val="00055975"/>
    <w:rsid w:val="00070B79"/>
    <w:rsid w:val="00075240"/>
    <w:rsid w:val="0007575E"/>
    <w:rsid w:val="00076325"/>
    <w:rsid w:val="00077545"/>
    <w:rsid w:val="000955DC"/>
    <w:rsid w:val="00097A0A"/>
    <w:rsid w:val="000A0ACF"/>
    <w:rsid w:val="000A2E83"/>
    <w:rsid w:val="000A2EE4"/>
    <w:rsid w:val="000A3055"/>
    <w:rsid w:val="000A318C"/>
    <w:rsid w:val="000A42DC"/>
    <w:rsid w:val="000C0D3E"/>
    <w:rsid w:val="000C28BE"/>
    <w:rsid w:val="000C3718"/>
    <w:rsid w:val="000C413F"/>
    <w:rsid w:val="000D3BB4"/>
    <w:rsid w:val="000E1769"/>
    <w:rsid w:val="000E2E27"/>
    <w:rsid w:val="000E2F83"/>
    <w:rsid w:val="000E3065"/>
    <w:rsid w:val="000E389D"/>
    <w:rsid w:val="000E3A8D"/>
    <w:rsid w:val="000F109A"/>
    <w:rsid w:val="000F25D1"/>
    <w:rsid w:val="000F43CF"/>
    <w:rsid w:val="00112E9C"/>
    <w:rsid w:val="00115636"/>
    <w:rsid w:val="0012286A"/>
    <w:rsid w:val="001241B4"/>
    <w:rsid w:val="0014077F"/>
    <w:rsid w:val="00144097"/>
    <w:rsid w:val="00144242"/>
    <w:rsid w:val="00146086"/>
    <w:rsid w:val="00152615"/>
    <w:rsid w:val="001545B5"/>
    <w:rsid w:val="00157FBB"/>
    <w:rsid w:val="00160A3C"/>
    <w:rsid w:val="0016466D"/>
    <w:rsid w:val="00164FFA"/>
    <w:rsid w:val="0016672E"/>
    <w:rsid w:val="00173A1E"/>
    <w:rsid w:val="0017418B"/>
    <w:rsid w:val="00177B80"/>
    <w:rsid w:val="001901DB"/>
    <w:rsid w:val="00192D00"/>
    <w:rsid w:val="00196605"/>
    <w:rsid w:val="001A2A81"/>
    <w:rsid w:val="001A2E3A"/>
    <w:rsid w:val="001A7DD8"/>
    <w:rsid w:val="001B0651"/>
    <w:rsid w:val="001B296D"/>
    <w:rsid w:val="001B6AB0"/>
    <w:rsid w:val="001C4313"/>
    <w:rsid w:val="001D295B"/>
    <w:rsid w:val="001D3851"/>
    <w:rsid w:val="001E0CA6"/>
    <w:rsid w:val="001E48F2"/>
    <w:rsid w:val="001E60EA"/>
    <w:rsid w:val="001F207B"/>
    <w:rsid w:val="00206916"/>
    <w:rsid w:val="002129E4"/>
    <w:rsid w:val="00220500"/>
    <w:rsid w:val="00224211"/>
    <w:rsid w:val="00230B0B"/>
    <w:rsid w:val="002401A6"/>
    <w:rsid w:val="00240694"/>
    <w:rsid w:val="00241B3C"/>
    <w:rsid w:val="0024384A"/>
    <w:rsid w:val="00253F8A"/>
    <w:rsid w:val="002638C9"/>
    <w:rsid w:val="00264DD2"/>
    <w:rsid w:val="00270356"/>
    <w:rsid w:val="0028510E"/>
    <w:rsid w:val="00286C55"/>
    <w:rsid w:val="002907F6"/>
    <w:rsid w:val="00290DFE"/>
    <w:rsid w:val="00292B80"/>
    <w:rsid w:val="00294116"/>
    <w:rsid w:val="002A4D42"/>
    <w:rsid w:val="002B278B"/>
    <w:rsid w:val="002B39C0"/>
    <w:rsid w:val="002B5079"/>
    <w:rsid w:val="002B7C9F"/>
    <w:rsid w:val="002C12CE"/>
    <w:rsid w:val="002C4D0A"/>
    <w:rsid w:val="002D12FA"/>
    <w:rsid w:val="002D3863"/>
    <w:rsid w:val="002E2B30"/>
    <w:rsid w:val="002F0D15"/>
    <w:rsid w:val="0030655A"/>
    <w:rsid w:val="00306A60"/>
    <w:rsid w:val="003139AC"/>
    <w:rsid w:val="003307D6"/>
    <w:rsid w:val="00334FC9"/>
    <w:rsid w:val="00335EEA"/>
    <w:rsid w:val="00340642"/>
    <w:rsid w:val="00340CBE"/>
    <w:rsid w:val="00350A22"/>
    <w:rsid w:val="003526B7"/>
    <w:rsid w:val="00352BCC"/>
    <w:rsid w:val="00366517"/>
    <w:rsid w:val="003714C4"/>
    <w:rsid w:val="00371D28"/>
    <w:rsid w:val="003727B3"/>
    <w:rsid w:val="003845E4"/>
    <w:rsid w:val="00390C8C"/>
    <w:rsid w:val="00391478"/>
    <w:rsid w:val="003A04F2"/>
    <w:rsid w:val="003A28BD"/>
    <w:rsid w:val="003A5D9D"/>
    <w:rsid w:val="003C0C9B"/>
    <w:rsid w:val="003C18AA"/>
    <w:rsid w:val="003D26AF"/>
    <w:rsid w:val="003D62D2"/>
    <w:rsid w:val="003E14AD"/>
    <w:rsid w:val="003E34A4"/>
    <w:rsid w:val="003E4C4F"/>
    <w:rsid w:val="003F0407"/>
    <w:rsid w:val="00412C95"/>
    <w:rsid w:val="00414FA8"/>
    <w:rsid w:val="00415D60"/>
    <w:rsid w:val="0042674A"/>
    <w:rsid w:val="00433C11"/>
    <w:rsid w:val="00440A65"/>
    <w:rsid w:val="00442CFF"/>
    <w:rsid w:val="004436CB"/>
    <w:rsid w:val="004448A4"/>
    <w:rsid w:val="00450769"/>
    <w:rsid w:val="00451BA1"/>
    <w:rsid w:val="00452862"/>
    <w:rsid w:val="00455D1D"/>
    <w:rsid w:val="0046046F"/>
    <w:rsid w:val="00462733"/>
    <w:rsid w:val="00464E04"/>
    <w:rsid w:val="004652CB"/>
    <w:rsid w:val="00470679"/>
    <w:rsid w:val="00474F7D"/>
    <w:rsid w:val="00476508"/>
    <w:rsid w:val="0049111B"/>
    <w:rsid w:val="00492049"/>
    <w:rsid w:val="00496289"/>
    <w:rsid w:val="00496427"/>
    <w:rsid w:val="004B0666"/>
    <w:rsid w:val="004B3E30"/>
    <w:rsid w:val="004C018D"/>
    <w:rsid w:val="004E6DC9"/>
    <w:rsid w:val="0050406A"/>
    <w:rsid w:val="0051110F"/>
    <w:rsid w:val="005177B8"/>
    <w:rsid w:val="00531233"/>
    <w:rsid w:val="005338C5"/>
    <w:rsid w:val="005373AA"/>
    <w:rsid w:val="005415F4"/>
    <w:rsid w:val="00547093"/>
    <w:rsid w:val="00547B78"/>
    <w:rsid w:val="00551EFC"/>
    <w:rsid w:val="005523BF"/>
    <w:rsid w:val="005603C3"/>
    <w:rsid w:val="0056197D"/>
    <w:rsid w:val="00574F3B"/>
    <w:rsid w:val="005819D9"/>
    <w:rsid w:val="00581D94"/>
    <w:rsid w:val="005829D9"/>
    <w:rsid w:val="0059067B"/>
    <w:rsid w:val="00593509"/>
    <w:rsid w:val="00594C82"/>
    <w:rsid w:val="0059632F"/>
    <w:rsid w:val="005A19D5"/>
    <w:rsid w:val="005B54C6"/>
    <w:rsid w:val="005C15A5"/>
    <w:rsid w:val="005C6313"/>
    <w:rsid w:val="005D26E0"/>
    <w:rsid w:val="005D5212"/>
    <w:rsid w:val="005F2E9A"/>
    <w:rsid w:val="005F5EFB"/>
    <w:rsid w:val="005F6C52"/>
    <w:rsid w:val="0061393E"/>
    <w:rsid w:val="00625843"/>
    <w:rsid w:val="0062602C"/>
    <w:rsid w:val="00627A9D"/>
    <w:rsid w:val="00631717"/>
    <w:rsid w:val="00634277"/>
    <w:rsid w:val="0064038C"/>
    <w:rsid w:val="00652FF2"/>
    <w:rsid w:val="00654840"/>
    <w:rsid w:val="00655787"/>
    <w:rsid w:val="006564D3"/>
    <w:rsid w:val="00657155"/>
    <w:rsid w:val="00662DE8"/>
    <w:rsid w:val="00665D39"/>
    <w:rsid w:val="00671867"/>
    <w:rsid w:val="00674171"/>
    <w:rsid w:val="00674827"/>
    <w:rsid w:val="006803D1"/>
    <w:rsid w:val="00681F4D"/>
    <w:rsid w:val="00686BC3"/>
    <w:rsid w:val="00691413"/>
    <w:rsid w:val="006A754A"/>
    <w:rsid w:val="006B4BF6"/>
    <w:rsid w:val="006B6FF8"/>
    <w:rsid w:val="006C1C4E"/>
    <w:rsid w:val="006C5377"/>
    <w:rsid w:val="006D0301"/>
    <w:rsid w:val="006D2B46"/>
    <w:rsid w:val="006D2D43"/>
    <w:rsid w:val="006E26FC"/>
    <w:rsid w:val="00706056"/>
    <w:rsid w:val="0071634F"/>
    <w:rsid w:val="00720499"/>
    <w:rsid w:val="0072502F"/>
    <w:rsid w:val="00726650"/>
    <w:rsid w:val="00727770"/>
    <w:rsid w:val="00731374"/>
    <w:rsid w:val="00742404"/>
    <w:rsid w:val="007514CF"/>
    <w:rsid w:val="00754856"/>
    <w:rsid w:val="00754C35"/>
    <w:rsid w:val="0076398B"/>
    <w:rsid w:val="00770ABA"/>
    <w:rsid w:val="0077453F"/>
    <w:rsid w:val="00774AB7"/>
    <w:rsid w:val="00775F15"/>
    <w:rsid w:val="00776B88"/>
    <w:rsid w:val="00776E6B"/>
    <w:rsid w:val="007912E4"/>
    <w:rsid w:val="007A036B"/>
    <w:rsid w:val="007A2A2F"/>
    <w:rsid w:val="007B7C03"/>
    <w:rsid w:val="007C3166"/>
    <w:rsid w:val="007C4E0B"/>
    <w:rsid w:val="007C7393"/>
    <w:rsid w:val="007C73BD"/>
    <w:rsid w:val="007D53AB"/>
    <w:rsid w:val="007E4C38"/>
    <w:rsid w:val="007E4D7F"/>
    <w:rsid w:val="007F2ED3"/>
    <w:rsid w:val="007F6DC4"/>
    <w:rsid w:val="00803E79"/>
    <w:rsid w:val="00806698"/>
    <w:rsid w:val="0080753D"/>
    <w:rsid w:val="00820053"/>
    <w:rsid w:val="00824D2B"/>
    <w:rsid w:val="0083322A"/>
    <w:rsid w:val="00833891"/>
    <w:rsid w:val="00841061"/>
    <w:rsid w:val="0084321C"/>
    <w:rsid w:val="008509D5"/>
    <w:rsid w:val="00850CD0"/>
    <w:rsid w:val="0085109B"/>
    <w:rsid w:val="00851BC5"/>
    <w:rsid w:val="0085420B"/>
    <w:rsid w:val="00856E27"/>
    <w:rsid w:val="00863B3B"/>
    <w:rsid w:val="008678C1"/>
    <w:rsid w:val="00867F67"/>
    <w:rsid w:val="00870399"/>
    <w:rsid w:val="00871595"/>
    <w:rsid w:val="00884C35"/>
    <w:rsid w:val="00886230"/>
    <w:rsid w:val="00886CB1"/>
    <w:rsid w:val="00890258"/>
    <w:rsid w:val="008A5DDB"/>
    <w:rsid w:val="008A713F"/>
    <w:rsid w:val="008A7278"/>
    <w:rsid w:val="008B0E67"/>
    <w:rsid w:val="008B21C7"/>
    <w:rsid w:val="008B38FB"/>
    <w:rsid w:val="008B3B31"/>
    <w:rsid w:val="008B3D25"/>
    <w:rsid w:val="008C088E"/>
    <w:rsid w:val="008C4475"/>
    <w:rsid w:val="008C6CE2"/>
    <w:rsid w:val="008C7808"/>
    <w:rsid w:val="008D0414"/>
    <w:rsid w:val="008D5E01"/>
    <w:rsid w:val="008D663D"/>
    <w:rsid w:val="008D6AC0"/>
    <w:rsid w:val="008D6E02"/>
    <w:rsid w:val="008D7014"/>
    <w:rsid w:val="008D75A0"/>
    <w:rsid w:val="008E1208"/>
    <w:rsid w:val="008E2D82"/>
    <w:rsid w:val="008E3CB9"/>
    <w:rsid w:val="008E6F04"/>
    <w:rsid w:val="008E7602"/>
    <w:rsid w:val="008E79B8"/>
    <w:rsid w:val="008E7F4F"/>
    <w:rsid w:val="0090277A"/>
    <w:rsid w:val="00904215"/>
    <w:rsid w:val="00907E5F"/>
    <w:rsid w:val="00912745"/>
    <w:rsid w:val="009139A5"/>
    <w:rsid w:val="00920B53"/>
    <w:rsid w:val="009229D6"/>
    <w:rsid w:val="00923B56"/>
    <w:rsid w:val="009258F2"/>
    <w:rsid w:val="00925AA5"/>
    <w:rsid w:val="00926554"/>
    <w:rsid w:val="00940DCE"/>
    <w:rsid w:val="009446EF"/>
    <w:rsid w:val="00946C49"/>
    <w:rsid w:val="00947B75"/>
    <w:rsid w:val="00960160"/>
    <w:rsid w:val="00964118"/>
    <w:rsid w:val="009664AA"/>
    <w:rsid w:val="00967A06"/>
    <w:rsid w:val="00973308"/>
    <w:rsid w:val="0097393B"/>
    <w:rsid w:val="00976916"/>
    <w:rsid w:val="00981B21"/>
    <w:rsid w:val="00983B4E"/>
    <w:rsid w:val="00984EDC"/>
    <w:rsid w:val="00995683"/>
    <w:rsid w:val="009974E4"/>
    <w:rsid w:val="009A041A"/>
    <w:rsid w:val="009B3566"/>
    <w:rsid w:val="009B73EC"/>
    <w:rsid w:val="009C01C9"/>
    <w:rsid w:val="009C429B"/>
    <w:rsid w:val="009C4958"/>
    <w:rsid w:val="009D083F"/>
    <w:rsid w:val="009E7281"/>
    <w:rsid w:val="009E786E"/>
    <w:rsid w:val="009F13FB"/>
    <w:rsid w:val="009F25A1"/>
    <w:rsid w:val="009F3BBC"/>
    <w:rsid w:val="00A00E48"/>
    <w:rsid w:val="00A016F3"/>
    <w:rsid w:val="00A04D65"/>
    <w:rsid w:val="00A149AC"/>
    <w:rsid w:val="00A16410"/>
    <w:rsid w:val="00A1727D"/>
    <w:rsid w:val="00A25AB7"/>
    <w:rsid w:val="00A30374"/>
    <w:rsid w:val="00A32988"/>
    <w:rsid w:val="00A37E30"/>
    <w:rsid w:val="00A4116C"/>
    <w:rsid w:val="00A55481"/>
    <w:rsid w:val="00A5685D"/>
    <w:rsid w:val="00A56E53"/>
    <w:rsid w:val="00A605D3"/>
    <w:rsid w:val="00A6127E"/>
    <w:rsid w:val="00A63904"/>
    <w:rsid w:val="00A80502"/>
    <w:rsid w:val="00A837FD"/>
    <w:rsid w:val="00A842F5"/>
    <w:rsid w:val="00AA0775"/>
    <w:rsid w:val="00AA515C"/>
    <w:rsid w:val="00AB7A8E"/>
    <w:rsid w:val="00AD1500"/>
    <w:rsid w:val="00AE148A"/>
    <w:rsid w:val="00AE38FC"/>
    <w:rsid w:val="00AE7F96"/>
    <w:rsid w:val="00AF2E28"/>
    <w:rsid w:val="00AF6527"/>
    <w:rsid w:val="00AF7091"/>
    <w:rsid w:val="00B05DD8"/>
    <w:rsid w:val="00B07618"/>
    <w:rsid w:val="00B07666"/>
    <w:rsid w:val="00B13FB9"/>
    <w:rsid w:val="00B1567A"/>
    <w:rsid w:val="00B2218B"/>
    <w:rsid w:val="00B243DC"/>
    <w:rsid w:val="00B30515"/>
    <w:rsid w:val="00B3532A"/>
    <w:rsid w:val="00B4126D"/>
    <w:rsid w:val="00B415A2"/>
    <w:rsid w:val="00B501DD"/>
    <w:rsid w:val="00B510FB"/>
    <w:rsid w:val="00B52D54"/>
    <w:rsid w:val="00B54E93"/>
    <w:rsid w:val="00B57997"/>
    <w:rsid w:val="00B67047"/>
    <w:rsid w:val="00B757EB"/>
    <w:rsid w:val="00B84AEA"/>
    <w:rsid w:val="00BA4CC2"/>
    <w:rsid w:val="00BB0A60"/>
    <w:rsid w:val="00BB1A1C"/>
    <w:rsid w:val="00BB3F82"/>
    <w:rsid w:val="00BB5E37"/>
    <w:rsid w:val="00BD1B8F"/>
    <w:rsid w:val="00BD2184"/>
    <w:rsid w:val="00BE01CC"/>
    <w:rsid w:val="00BE0EB6"/>
    <w:rsid w:val="00BE1894"/>
    <w:rsid w:val="00BE2F65"/>
    <w:rsid w:val="00BE3E3E"/>
    <w:rsid w:val="00BE6562"/>
    <w:rsid w:val="00BF011D"/>
    <w:rsid w:val="00BF74D9"/>
    <w:rsid w:val="00C01ED7"/>
    <w:rsid w:val="00C1240A"/>
    <w:rsid w:val="00C21AB7"/>
    <w:rsid w:val="00C23324"/>
    <w:rsid w:val="00C24DDF"/>
    <w:rsid w:val="00C33703"/>
    <w:rsid w:val="00C42ECA"/>
    <w:rsid w:val="00C4395E"/>
    <w:rsid w:val="00C444C1"/>
    <w:rsid w:val="00C4484C"/>
    <w:rsid w:val="00C4773F"/>
    <w:rsid w:val="00C52C3E"/>
    <w:rsid w:val="00C728F9"/>
    <w:rsid w:val="00C75B56"/>
    <w:rsid w:val="00C8380C"/>
    <w:rsid w:val="00C83B16"/>
    <w:rsid w:val="00C85D74"/>
    <w:rsid w:val="00C85FB7"/>
    <w:rsid w:val="00C8763F"/>
    <w:rsid w:val="00C90733"/>
    <w:rsid w:val="00C970E4"/>
    <w:rsid w:val="00CA05FB"/>
    <w:rsid w:val="00CA495E"/>
    <w:rsid w:val="00CA7E6E"/>
    <w:rsid w:val="00CB4DF1"/>
    <w:rsid w:val="00CC2D85"/>
    <w:rsid w:val="00CC7343"/>
    <w:rsid w:val="00CD2DCC"/>
    <w:rsid w:val="00CD5D55"/>
    <w:rsid w:val="00CE53C5"/>
    <w:rsid w:val="00CF017A"/>
    <w:rsid w:val="00CF1506"/>
    <w:rsid w:val="00CF3917"/>
    <w:rsid w:val="00CF6DC9"/>
    <w:rsid w:val="00D06DDB"/>
    <w:rsid w:val="00D10BE4"/>
    <w:rsid w:val="00D1378A"/>
    <w:rsid w:val="00D215D7"/>
    <w:rsid w:val="00D22DEB"/>
    <w:rsid w:val="00D23386"/>
    <w:rsid w:val="00D304F1"/>
    <w:rsid w:val="00D3270F"/>
    <w:rsid w:val="00D3310B"/>
    <w:rsid w:val="00D3761E"/>
    <w:rsid w:val="00D4611E"/>
    <w:rsid w:val="00D463E7"/>
    <w:rsid w:val="00D57235"/>
    <w:rsid w:val="00D62B52"/>
    <w:rsid w:val="00D92BB0"/>
    <w:rsid w:val="00D92C4B"/>
    <w:rsid w:val="00DB2153"/>
    <w:rsid w:val="00DB537D"/>
    <w:rsid w:val="00DC44DE"/>
    <w:rsid w:val="00DC533F"/>
    <w:rsid w:val="00DC6DEF"/>
    <w:rsid w:val="00DD3D07"/>
    <w:rsid w:val="00DE78E7"/>
    <w:rsid w:val="00DF4442"/>
    <w:rsid w:val="00E000EE"/>
    <w:rsid w:val="00E12B5B"/>
    <w:rsid w:val="00E14896"/>
    <w:rsid w:val="00E17341"/>
    <w:rsid w:val="00E21EB9"/>
    <w:rsid w:val="00E25E09"/>
    <w:rsid w:val="00E31CB1"/>
    <w:rsid w:val="00E324A2"/>
    <w:rsid w:val="00E349BE"/>
    <w:rsid w:val="00E35F7A"/>
    <w:rsid w:val="00E37C2C"/>
    <w:rsid w:val="00E40158"/>
    <w:rsid w:val="00E40B1F"/>
    <w:rsid w:val="00E41C19"/>
    <w:rsid w:val="00E434F0"/>
    <w:rsid w:val="00E47D0D"/>
    <w:rsid w:val="00E6720D"/>
    <w:rsid w:val="00E6753D"/>
    <w:rsid w:val="00E8394E"/>
    <w:rsid w:val="00E84E95"/>
    <w:rsid w:val="00E90E29"/>
    <w:rsid w:val="00E9158D"/>
    <w:rsid w:val="00E92BBC"/>
    <w:rsid w:val="00E93D64"/>
    <w:rsid w:val="00ED1F11"/>
    <w:rsid w:val="00EE2AC2"/>
    <w:rsid w:val="00EE2B96"/>
    <w:rsid w:val="00EF3A0E"/>
    <w:rsid w:val="00F00A8D"/>
    <w:rsid w:val="00F10339"/>
    <w:rsid w:val="00F1321A"/>
    <w:rsid w:val="00F20F88"/>
    <w:rsid w:val="00F25F54"/>
    <w:rsid w:val="00F34191"/>
    <w:rsid w:val="00F3616F"/>
    <w:rsid w:val="00F36BEA"/>
    <w:rsid w:val="00F40A00"/>
    <w:rsid w:val="00F45C9D"/>
    <w:rsid w:val="00F46EEE"/>
    <w:rsid w:val="00F51491"/>
    <w:rsid w:val="00F53935"/>
    <w:rsid w:val="00F54CE5"/>
    <w:rsid w:val="00F608D0"/>
    <w:rsid w:val="00F66089"/>
    <w:rsid w:val="00F67266"/>
    <w:rsid w:val="00F71497"/>
    <w:rsid w:val="00F862C7"/>
    <w:rsid w:val="00FA017F"/>
    <w:rsid w:val="00FB22EE"/>
    <w:rsid w:val="00FB5D3A"/>
    <w:rsid w:val="00FB77B8"/>
    <w:rsid w:val="00FB7E26"/>
    <w:rsid w:val="00FC5BC3"/>
    <w:rsid w:val="00FC6240"/>
    <w:rsid w:val="00FD2D84"/>
    <w:rsid w:val="00FE2695"/>
    <w:rsid w:val="00FF08CF"/>
    <w:rsid w:val="00FF6A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3C5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B16"/>
    <w:rPr>
      <w:rFonts w:ascii="Times New Roman" w:eastAsia="Times New Roman" w:hAnsi="Times New Roman"/>
      <w:spacing w:val="6"/>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83B16"/>
    <w:pPr>
      <w:tabs>
        <w:tab w:val="center" w:pos="4320"/>
        <w:tab w:val="right" w:pos="8640"/>
      </w:tabs>
    </w:pPr>
  </w:style>
  <w:style w:type="character" w:customStyle="1" w:styleId="HeaderChar">
    <w:name w:val="Header Char"/>
    <w:link w:val="Header"/>
    <w:uiPriority w:val="99"/>
    <w:locked/>
    <w:rsid w:val="00C83B16"/>
    <w:rPr>
      <w:rFonts w:ascii="Times New Roman" w:hAnsi="Times New Roman" w:cs="Times New Roman"/>
      <w:spacing w:val="6"/>
      <w:sz w:val="24"/>
      <w:szCs w:val="24"/>
      <w:lang w:eastAsia="ro-RO"/>
    </w:rPr>
  </w:style>
  <w:style w:type="paragraph" w:styleId="Footer">
    <w:name w:val="footer"/>
    <w:basedOn w:val="Normal"/>
    <w:link w:val="FooterChar"/>
    <w:uiPriority w:val="99"/>
    <w:rsid w:val="00C83B16"/>
    <w:pPr>
      <w:tabs>
        <w:tab w:val="center" w:pos="4320"/>
        <w:tab w:val="right" w:pos="8640"/>
      </w:tabs>
    </w:pPr>
  </w:style>
  <w:style w:type="character" w:customStyle="1" w:styleId="FooterChar">
    <w:name w:val="Footer Char"/>
    <w:link w:val="Footer"/>
    <w:uiPriority w:val="99"/>
    <w:locked/>
    <w:rsid w:val="00C83B16"/>
    <w:rPr>
      <w:rFonts w:ascii="Times New Roman" w:hAnsi="Times New Roman" w:cs="Times New Roman"/>
      <w:spacing w:val="6"/>
      <w:sz w:val="24"/>
      <w:szCs w:val="24"/>
      <w:lang w:eastAsia="ro-RO"/>
    </w:rPr>
  </w:style>
  <w:style w:type="paragraph" w:styleId="ListParagraph">
    <w:name w:val="List Paragraph"/>
    <w:basedOn w:val="Normal"/>
    <w:uiPriority w:val="99"/>
    <w:qFormat/>
    <w:rsid w:val="00C83B16"/>
    <w:pPr>
      <w:ind w:left="720"/>
    </w:pPr>
  </w:style>
  <w:style w:type="character" w:styleId="PageNumber">
    <w:name w:val="page number"/>
    <w:uiPriority w:val="99"/>
    <w:rsid w:val="00C83B16"/>
    <w:rPr>
      <w:rFonts w:cs="Times New Roman"/>
    </w:rPr>
  </w:style>
  <w:style w:type="paragraph" w:styleId="BalloonText">
    <w:name w:val="Balloon Text"/>
    <w:basedOn w:val="Normal"/>
    <w:link w:val="BalloonTextChar"/>
    <w:uiPriority w:val="99"/>
    <w:semiHidden/>
    <w:rsid w:val="00C83B16"/>
    <w:rPr>
      <w:rFonts w:ascii="Tahoma" w:hAnsi="Tahoma" w:cs="Tahoma"/>
      <w:sz w:val="16"/>
      <w:szCs w:val="16"/>
    </w:rPr>
  </w:style>
  <w:style w:type="character" w:customStyle="1" w:styleId="BalloonTextChar">
    <w:name w:val="Balloon Text Char"/>
    <w:link w:val="BalloonText"/>
    <w:uiPriority w:val="99"/>
    <w:semiHidden/>
    <w:locked/>
    <w:rsid w:val="00C83B16"/>
    <w:rPr>
      <w:rFonts w:ascii="Tahoma" w:hAnsi="Tahoma" w:cs="Tahoma"/>
      <w:spacing w:val="6"/>
      <w:sz w:val="16"/>
      <w:szCs w:val="16"/>
      <w:lang w:eastAsia="ro-RO"/>
    </w:rPr>
  </w:style>
  <w:style w:type="paragraph" w:styleId="Revision">
    <w:name w:val="Revision"/>
    <w:hidden/>
    <w:uiPriority w:val="99"/>
    <w:semiHidden/>
    <w:rsid w:val="008D6E02"/>
    <w:rPr>
      <w:rFonts w:ascii="Times New Roman" w:eastAsia="Times New Roman" w:hAnsi="Times New Roman"/>
      <w:spacing w:val="6"/>
      <w:sz w:val="24"/>
      <w:szCs w:val="24"/>
      <w:lang w:val="en-US"/>
    </w:rPr>
  </w:style>
  <w:style w:type="character" w:styleId="Hyperlink">
    <w:name w:val="Hyperlink"/>
    <w:uiPriority w:val="99"/>
    <w:rsid w:val="00B510FB"/>
    <w:rPr>
      <w:rFonts w:cs="Times New Roman"/>
      <w:color w:val="0000FF"/>
      <w:u w:val="single"/>
    </w:rPr>
  </w:style>
  <w:style w:type="paragraph" w:customStyle="1" w:styleId="spar">
    <w:name w:val="s_par"/>
    <w:basedOn w:val="Normal"/>
    <w:uiPriority w:val="99"/>
    <w:rsid w:val="00574F3B"/>
    <w:pPr>
      <w:shd w:val="clear" w:color="auto" w:fill="FFFFFF"/>
      <w:ind w:left="225"/>
      <w:jc w:val="both"/>
    </w:pPr>
    <w:rPr>
      <w:rFonts w:ascii="Verdana" w:hAnsi="Verdana"/>
      <w:color w:val="000000"/>
      <w:spacing w:val="0"/>
      <w:sz w:val="20"/>
      <w:szCs w:val="20"/>
      <w:lang w:eastAsia="en-US"/>
    </w:rPr>
  </w:style>
  <w:style w:type="paragraph" w:customStyle="1" w:styleId="sartttl">
    <w:name w:val="s_art_ttl"/>
    <w:basedOn w:val="Normal"/>
    <w:uiPriority w:val="99"/>
    <w:rsid w:val="00574F3B"/>
    <w:pPr>
      <w:shd w:val="clear" w:color="auto" w:fill="FFFFFF"/>
      <w:jc w:val="both"/>
    </w:pPr>
    <w:rPr>
      <w:rFonts w:ascii="Verdana" w:hAnsi="Verdana"/>
      <w:b/>
      <w:bCs/>
      <w:color w:val="24689B"/>
      <w:spacing w:val="0"/>
      <w:sz w:val="20"/>
      <w:szCs w:val="20"/>
      <w:lang w:eastAsia="en-US"/>
    </w:rPr>
  </w:style>
  <w:style w:type="character" w:styleId="PlaceholderText">
    <w:name w:val="Placeholder Text"/>
    <w:uiPriority w:val="99"/>
    <w:semiHidden/>
    <w:rsid w:val="00925AA5"/>
    <w:rPr>
      <w:rFonts w:cs="Times New Roman"/>
      <w:color w:val="808080"/>
    </w:rPr>
  </w:style>
  <w:style w:type="paragraph" w:styleId="NormalWeb">
    <w:name w:val="Normal (Web)"/>
    <w:basedOn w:val="Normal"/>
    <w:uiPriority w:val="99"/>
    <w:semiHidden/>
    <w:rsid w:val="007A2A2F"/>
  </w:style>
  <w:style w:type="character" w:styleId="CommentReference">
    <w:name w:val="annotation reference"/>
    <w:uiPriority w:val="99"/>
    <w:semiHidden/>
    <w:unhideWhenUsed/>
    <w:rsid w:val="00775F15"/>
    <w:rPr>
      <w:sz w:val="16"/>
      <w:szCs w:val="16"/>
    </w:rPr>
  </w:style>
  <w:style w:type="paragraph" w:styleId="CommentText">
    <w:name w:val="annotation text"/>
    <w:basedOn w:val="Normal"/>
    <w:link w:val="CommentTextChar"/>
    <w:uiPriority w:val="99"/>
    <w:semiHidden/>
    <w:unhideWhenUsed/>
    <w:rsid w:val="00775F15"/>
    <w:rPr>
      <w:sz w:val="20"/>
      <w:szCs w:val="20"/>
    </w:rPr>
  </w:style>
  <w:style w:type="character" w:customStyle="1" w:styleId="CommentTextChar">
    <w:name w:val="Comment Text Char"/>
    <w:link w:val="CommentText"/>
    <w:uiPriority w:val="99"/>
    <w:semiHidden/>
    <w:rsid w:val="00775F15"/>
    <w:rPr>
      <w:rFonts w:ascii="Times New Roman" w:eastAsia="Times New Roman" w:hAnsi="Times New Roman"/>
      <w:spacing w:val="6"/>
      <w:sz w:val="20"/>
      <w:szCs w:val="20"/>
      <w:lang w:eastAsia="ro-RO"/>
    </w:rPr>
  </w:style>
  <w:style w:type="paragraph" w:styleId="CommentSubject">
    <w:name w:val="annotation subject"/>
    <w:basedOn w:val="CommentText"/>
    <w:next w:val="CommentText"/>
    <w:link w:val="CommentSubjectChar"/>
    <w:uiPriority w:val="99"/>
    <w:semiHidden/>
    <w:unhideWhenUsed/>
    <w:rsid w:val="00775F15"/>
    <w:rPr>
      <w:b/>
      <w:bCs/>
    </w:rPr>
  </w:style>
  <w:style w:type="character" w:customStyle="1" w:styleId="CommentSubjectChar">
    <w:name w:val="Comment Subject Char"/>
    <w:link w:val="CommentSubject"/>
    <w:uiPriority w:val="99"/>
    <w:semiHidden/>
    <w:rsid w:val="00775F15"/>
    <w:rPr>
      <w:rFonts w:ascii="Times New Roman" w:eastAsia="Times New Roman" w:hAnsi="Times New Roman"/>
      <w:b/>
      <w:bCs/>
      <w:spacing w:val="6"/>
      <w:sz w:val="20"/>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B16"/>
    <w:rPr>
      <w:rFonts w:ascii="Times New Roman" w:eastAsia="Times New Roman" w:hAnsi="Times New Roman"/>
      <w:spacing w:val="6"/>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83B16"/>
    <w:pPr>
      <w:tabs>
        <w:tab w:val="center" w:pos="4320"/>
        <w:tab w:val="right" w:pos="8640"/>
      </w:tabs>
    </w:pPr>
  </w:style>
  <w:style w:type="character" w:customStyle="1" w:styleId="HeaderChar">
    <w:name w:val="Header Char"/>
    <w:link w:val="Header"/>
    <w:uiPriority w:val="99"/>
    <w:locked/>
    <w:rsid w:val="00C83B16"/>
    <w:rPr>
      <w:rFonts w:ascii="Times New Roman" w:hAnsi="Times New Roman" w:cs="Times New Roman"/>
      <w:spacing w:val="6"/>
      <w:sz w:val="24"/>
      <w:szCs w:val="24"/>
      <w:lang w:eastAsia="ro-RO"/>
    </w:rPr>
  </w:style>
  <w:style w:type="paragraph" w:styleId="Footer">
    <w:name w:val="footer"/>
    <w:basedOn w:val="Normal"/>
    <w:link w:val="FooterChar"/>
    <w:uiPriority w:val="99"/>
    <w:rsid w:val="00C83B16"/>
    <w:pPr>
      <w:tabs>
        <w:tab w:val="center" w:pos="4320"/>
        <w:tab w:val="right" w:pos="8640"/>
      </w:tabs>
    </w:pPr>
  </w:style>
  <w:style w:type="character" w:customStyle="1" w:styleId="FooterChar">
    <w:name w:val="Footer Char"/>
    <w:link w:val="Footer"/>
    <w:uiPriority w:val="99"/>
    <w:locked/>
    <w:rsid w:val="00C83B16"/>
    <w:rPr>
      <w:rFonts w:ascii="Times New Roman" w:hAnsi="Times New Roman" w:cs="Times New Roman"/>
      <w:spacing w:val="6"/>
      <w:sz w:val="24"/>
      <w:szCs w:val="24"/>
      <w:lang w:eastAsia="ro-RO"/>
    </w:rPr>
  </w:style>
  <w:style w:type="paragraph" w:styleId="ListParagraph">
    <w:name w:val="List Paragraph"/>
    <w:basedOn w:val="Normal"/>
    <w:uiPriority w:val="99"/>
    <w:qFormat/>
    <w:rsid w:val="00C83B16"/>
    <w:pPr>
      <w:ind w:left="720"/>
    </w:pPr>
  </w:style>
  <w:style w:type="character" w:styleId="PageNumber">
    <w:name w:val="page number"/>
    <w:uiPriority w:val="99"/>
    <w:rsid w:val="00C83B16"/>
    <w:rPr>
      <w:rFonts w:cs="Times New Roman"/>
    </w:rPr>
  </w:style>
  <w:style w:type="paragraph" w:styleId="BalloonText">
    <w:name w:val="Balloon Text"/>
    <w:basedOn w:val="Normal"/>
    <w:link w:val="BalloonTextChar"/>
    <w:uiPriority w:val="99"/>
    <w:semiHidden/>
    <w:rsid w:val="00C83B16"/>
    <w:rPr>
      <w:rFonts w:ascii="Tahoma" w:hAnsi="Tahoma" w:cs="Tahoma"/>
      <w:sz w:val="16"/>
      <w:szCs w:val="16"/>
    </w:rPr>
  </w:style>
  <w:style w:type="character" w:customStyle="1" w:styleId="BalloonTextChar">
    <w:name w:val="Balloon Text Char"/>
    <w:link w:val="BalloonText"/>
    <w:uiPriority w:val="99"/>
    <w:semiHidden/>
    <w:locked/>
    <w:rsid w:val="00C83B16"/>
    <w:rPr>
      <w:rFonts w:ascii="Tahoma" w:hAnsi="Tahoma" w:cs="Tahoma"/>
      <w:spacing w:val="6"/>
      <w:sz w:val="16"/>
      <w:szCs w:val="16"/>
      <w:lang w:eastAsia="ro-RO"/>
    </w:rPr>
  </w:style>
  <w:style w:type="paragraph" w:styleId="Revision">
    <w:name w:val="Revision"/>
    <w:hidden/>
    <w:uiPriority w:val="99"/>
    <w:semiHidden/>
    <w:rsid w:val="008D6E02"/>
    <w:rPr>
      <w:rFonts w:ascii="Times New Roman" w:eastAsia="Times New Roman" w:hAnsi="Times New Roman"/>
      <w:spacing w:val="6"/>
      <w:sz w:val="24"/>
      <w:szCs w:val="24"/>
      <w:lang w:val="en-US"/>
    </w:rPr>
  </w:style>
  <w:style w:type="character" w:styleId="Hyperlink">
    <w:name w:val="Hyperlink"/>
    <w:uiPriority w:val="99"/>
    <w:rsid w:val="00B510FB"/>
    <w:rPr>
      <w:rFonts w:cs="Times New Roman"/>
      <w:color w:val="0000FF"/>
      <w:u w:val="single"/>
    </w:rPr>
  </w:style>
  <w:style w:type="paragraph" w:customStyle="1" w:styleId="spar">
    <w:name w:val="s_par"/>
    <w:basedOn w:val="Normal"/>
    <w:uiPriority w:val="99"/>
    <w:rsid w:val="00574F3B"/>
    <w:pPr>
      <w:shd w:val="clear" w:color="auto" w:fill="FFFFFF"/>
      <w:ind w:left="225"/>
      <w:jc w:val="both"/>
    </w:pPr>
    <w:rPr>
      <w:rFonts w:ascii="Verdana" w:hAnsi="Verdana"/>
      <w:color w:val="000000"/>
      <w:spacing w:val="0"/>
      <w:sz w:val="20"/>
      <w:szCs w:val="20"/>
      <w:lang w:eastAsia="en-US"/>
    </w:rPr>
  </w:style>
  <w:style w:type="paragraph" w:customStyle="1" w:styleId="sartttl">
    <w:name w:val="s_art_ttl"/>
    <w:basedOn w:val="Normal"/>
    <w:uiPriority w:val="99"/>
    <w:rsid w:val="00574F3B"/>
    <w:pPr>
      <w:shd w:val="clear" w:color="auto" w:fill="FFFFFF"/>
      <w:jc w:val="both"/>
    </w:pPr>
    <w:rPr>
      <w:rFonts w:ascii="Verdana" w:hAnsi="Verdana"/>
      <w:b/>
      <w:bCs/>
      <w:color w:val="24689B"/>
      <w:spacing w:val="0"/>
      <w:sz w:val="20"/>
      <w:szCs w:val="20"/>
      <w:lang w:eastAsia="en-US"/>
    </w:rPr>
  </w:style>
  <w:style w:type="character" w:styleId="PlaceholderText">
    <w:name w:val="Placeholder Text"/>
    <w:uiPriority w:val="99"/>
    <w:semiHidden/>
    <w:rsid w:val="00925AA5"/>
    <w:rPr>
      <w:rFonts w:cs="Times New Roman"/>
      <w:color w:val="808080"/>
    </w:rPr>
  </w:style>
  <w:style w:type="paragraph" w:styleId="NormalWeb">
    <w:name w:val="Normal (Web)"/>
    <w:basedOn w:val="Normal"/>
    <w:uiPriority w:val="99"/>
    <w:semiHidden/>
    <w:rsid w:val="007A2A2F"/>
  </w:style>
  <w:style w:type="character" w:styleId="CommentReference">
    <w:name w:val="annotation reference"/>
    <w:uiPriority w:val="99"/>
    <w:semiHidden/>
    <w:unhideWhenUsed/>
    <w:rsid w:val="00775F15"/>
    <w:rPr>
      <w:sz w:val="16"/>
      <w:szCs w:val="16"/>
    </w:rPr>
  </w:style>
  <w:style w:type="paragraph" w:styleId="CommentText">
    <w:name w:val="annotation text"/>
    <w:basedOn w:val="Normal"/>
    <w:link w:val="CommentTextChar"/>
    <w:uiPriority w:val="99"/>
    <w:semiHidden/>
    <w:unhideWhenUsed/>
    <w:rsid w:val="00775F15"/>
    <w:rPr>
      <w:sz w:val="20"/>
      <w:szCs w:val="20"/>
    </w:rPr>
  </w:style>
  <w:style w:type="character" w:customStyle="1" w:styleId="CommentTextChar">
    <w:name w:val="Comment Text Char"/>
    <w:link w:val="CommentText"/>
    <w:uiPriority w:val="99"/>
    <w:semiHidden/>
    <w:rsid w:val="00775F15"/>
    <w:rPr>
      <w:rFonts w:ascii="Times New Roman" w:eastAsia="Times New Roman" w:hAnsi="Times New Roman"/>
      <w:spacing w:val="6"/>
      <w:sz w:val="20"/>
      <w:szCs w:val="20"/>
      <w:lang w:eastAsia="ro-RO"/>
    </w:rPr>
  </w:style>
  <w:style w:type="paragraph" w:styleId="CommentSubject">
    <w:name w:val="annotation subject"/>
    <w:basedOn w:val="CommentText"/>
    <w:next w:val="CommentText"/>
    <w:link w:val="CommentSubjectChar"/>
    <w:uiPriority w:val="99"/>
    <w:semiHidden/>
    <w:unhideWhenUsed/>
    <w:rsid w:val="00775F15"/>
    <w:rPr>
      <w:b/>
      <w:bCs/>
    </w:rPr>
  </w:style>
  <w:style w:type="character" w:customStyle="1" w:styleId="CommentSubjectChar">
    <w:name w:val="Comment Subject Char"/>
    <w:link w:val="CommentSubject"/>
    <w:uiPriority w:val="99"/>
    <w:semiHidden/>
    <w:rsid w:val="00775F15"/>
    <w:rPr>
      <w:rFonts w:ascii="Times New Roman" w:eastAsia="Times New Roman" w:hAnsi="Times New Roman"/>
      <w:b/>
      <w:bCs/>
      <w:spacing w:val="6"/>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699866">
      <w:bodyDiv w:val="1"/>
      <w:marLeft w:val="0"/>
      <w:marRight w:val="0"/>
      <w:marTop w:val="0"/>
      <w:marBottom w:val="0"/>
      <w:divBdr>
        <w:top w:val="none" w:sz="0" w:space="0" w:color="auto"/>
        <w:left w:val="none" w:sz="0" w:space="0" w:color="auto"/>
        <w:bottom w:val="none" w:sz="0" w:space="0" w:color="auto"/>
        <w:right w:val="none" w:sz="0" w:space="0" w:color="auto"/>
      </w:divBdr>
    </w:div>
    <w:div w:id="1749495305">
      <w:bodyDiv w:val="1"/>
      <w:marLeft w:val="0"/>
      <w:marRight w:val="0"/>
      <w:marTop w:val="0"/>
      <w:marBottom w:val="0"/>
      <w:divBdr>
        <w:top w:val="none" w:sz="0" w:space="0" w:color="auto"/>
        <w:left w:val="none" w:sz="0" w:space="0" w:color="auto"/>
        <w:bottom w:val="none" w:sz="0" w:space="0" w:color="auto"/>
        <w:right w:val="none" w:sz="0" w:space="0" w:color="auto"/>
      </w:divBdr>
    </w:div>
    <w:div w:id="1810052181">
      <w:marLeft w:val="0"/>
      <w:marRight w:val="0"/>
      <w:marTop w:val="0"/>
      <w:marBottom w:val="0"/>
      <w:divBdr>
        <w:top w:val="none" w:sz="0" w:space="0" w:color="auto"/>
        <w:left w:val="none" w:sz="0" w:space="0" w:color="auto"/>
        <w:bottom w:val="none" w:sz="0" w:space="0" w:color="auto"/>
        <w:right w:val="none" w:sz="0" w:space="0" w:color="auto"/>
      </w:divBdr>
    </w:div>
    <w:div w:id="1810052182">
      <w:marLeft w:val="0"/>
      <w:marRight w:val="0"/>
      <w:marTop w:val="0"/>
      <w:marBottom w:val="0"/>
      <w:divBdr>
        <w:top w:val="none" w:sz="0" w:space="0" w:color="auto"/>
        <w:left w:val="none" w:sz="0" w:space="0" w:color="auto"/>
        <w:bottom w:val="none" w:sz="0" w:space="0" w:color="auto"/>
        <w:right w:val="none" w:sz="0" w:space="0" w:color="auto"/>
      </w:divBdr>
    </w:div>
    <w:div w:id="1810052184">
      <w:marLeft w:val="0"/>
      <w:marRight w:val="0"/>
      <w:marTop w:val="0"/>
      <w:marBottom w:val="0"/>
      <w:divBdr>
        <w:top w:val="none" w:sz="0" w:space="0" w:color="auto"/>
        <w:left w:val="none" w:sz="0" w:space="0" w:color="auto"/>
        <w:bottom w:val="none" w:sz="0" w:space="0" w:color="auto"/>
        <w:right w:val="none" w:sz="0" w:space="0" w:color="auto"/>
      </w:divBdr>
    </w:div>
    <w:div w:id="1810052185">
      <w:marLeft w:val="0"/>
      <w:marRight w:val="0"/>
      <w:marTop w:val="0"/>
      <w:marBottom w:val="0"/>
      <w:divBdr>
        <w:top w:val="none" w:sz="0" w:space="0" w:color="auto"/>
        <w:left w:val="none" w:sz="0" w:space="0" w:color="auto"/>
        <w:bottom w:val="none" w:sz="0" w:space="0" w:color="auto"/>
        <w:right w:val="none" w:sz="0" w:space="0" w:color="auto"/>
      </w:divBdr>
    </w:div>
    <w:div w:id="1810052186">
      <w:marLeft w:val="0"/>
      <w:marRight w:val="0"/>
      <w:marTop w:val="0"/>
      <w:marBottom w:val="0"/>
      <w:divBdr>
        <w:top w:val="none" w:sz="0" w:space="0" w:color="auto"/>
        <w:left w:val="none" w:sz="0" w:space="0" w:color="auto"/>
        <w:bottom w:val="none" w:sz="0" w:space="0" w:color="auto"/>
        <w:right w:val="none" w:sz="0" w:space="0" w:color="auto"/>
      </w:divBdr>
    </w:div>
    <w:div w:id="1810052187">
      <w:marLeft w:val="0"/>
      <w:marRight w:val="0"/>
      <w:marTop w:val="0"/>
      <w:marBottom w:val="0"/>
      <w:divBdr>
        <w:top w:val="none" w:sz="0" w:space="0" w:color="auto"/>
        <w:left w:val="none" w:sz="0" w:space="0" w:color="auto"/>
        <w:bottom w:val="none" w:sz="0" w:space="0" w:color="auto"/>
        <w:right w:val="none" w:sz="0" w:space="0" w:color="auto"/>
      </w:divBdr>
    </w:div>
    <w:div w:id="1810052188">
      <w:marLeft w:val="0"/>
      <w:marRight w:val="0"/>
      <w:marTop w:val="0"/>
      <w:marBottom w:val="0"/>
      <w:divBdr>
        <w:top w:val="none" w:sz="0" w:space="0" w:color="auto"/>
        <w:left w:val="none" w:sz="0" w:space="0" w:color="auto"/>
        <w:bottom w:val="none" w:sz="0" w:space="0" w:color="auto"/>
        <w:right w:val="none" w:sz="0" w:space="0" w:color="auto"/>
      </w:divBdr>
    </w:div>
    <w:div w:id="1810052189">
      <w:marLeft w:val="0"/>
      <w:marRight w:val="0"/>
      <w:marTop w:val="0"/>
      <w:marBottom w:val="0"/>
      <w:divBdr>
        <w:top w:val="none" w:sz="0" w:space="0" w:color="auto"/>
        <w:left w:val="none" w:sz="0" w:space="0" w:color="auto"/>
        <w:bottom w:val="none" w:sz="0" w:space="0" w:color="auto"/>
        <w:right w:val="none" w:sz="0" w:space="0" w:color="auto"/>
      </w:divBdr>
    </w:div>
    <w:div w:id="1810052190">
      <w:marLeft w:val="0"/>
      <w:marRight w:val="0"/>
      <w:marTop w:val="0"/>
      <w:marBottom w:val="0"/>
      <w:divBdr>
        <w:top w:val="none" w:sz="0" w:space="0" w:color="auto"/>
        <w:left w:val="none" w:sz="0" w:space="0" w:color="auto"/>
        <w:bottom w:val="none" w:sz="0" w:space="0" w:color="auto"/>
        <w:right w:val="none" w:sz="0" w:space="0" w:color="auto"/>
      </w:divBdr>
      <w:divsChild>
        <w:div w:id="1810052183">
          <w:marLeft w:val="72"/>
          <w:marRight w:val="72"/>
          <w:marTop w:val="72"/>
          <w:marBottom w:val="72"/>
          <w:divBdr>
            <w:top w:val="dotted" w:sz="6" w:space="0" w:color="FEFEFE"/>
            <w:left w:val="dotted" w:sz="6" w:space="0" w:color="FEFEFE"/>
            <w:bottom w:val="dotted" w:sz="6" w:space="0" w:color="FEFEFE"/>
            <w:right w:val="dotted" w:sz="6" w:space="0" w:color="FEFEFE"/>
          </w:divBdr>
        </w:div>
        <w:div w:id="1810052191">
          <w:marLeft w:val="72"/>
          <w:marRight w:val="72"/>
          <w:marTop w:val="72"/>
          <w:marBottom w:val="72"/>
          <w:divBdr>
            <w:top w:val="dotted" w:sz="6" w:space="0" w:color="FEFEFE"/>
            <w:left w:val="dotted" w:sz="6" w:space="0" w:color="FEFEFE"/>
            <w:bottom w:val="dotted" w:sz="6" w:space="0" w:color="FEFEFE"/>
            <w:right w:val="dotted" w:sz="6" w:space="0" w:color="FEFEFE"/>
          </w:divBdr>
        </w:div>
      </w:divsChild>
    </w:div>
    <w:div w:id="2023584345">
      <w:bodyDiv w:val="1"/>
      <w:marLeft w:val="0"/>
      <w:marRight w:val="0"/>
      <w:marTop w:val="0"/>
      <w:marBottom w:val="0"/>
      <w:divBdr>
        <w:top w:val="none" w:sz="0" w:space="0" w:color="auto"/>
        <w:left w:val="none" w:sz="0" w:space="0" w:color="auto"/>
        <w:bottom w:val="none" w:sz="0" w:space="0" w:color="auto"/>
        <w:right w:val="none" w:sz="0" w:space="0" w:color="auto"/>
      </w:divBdr>
    </w:div>
    <w:div w:id="207218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7BE2F-AD22-4168-B268-A793028F1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2349</Words>
  <Characters>13656</Characters>
  <Application>Microsoft Office Word</Application>
  <DocSecurity>0</DocSecurity>
  <Lines>113</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METODOLOGIE</vt:lpstr>
      <vt:lpstr>METODOLOGIE</vt:lpstr>
    </vt:vector>
  </TitlesOfParts>
  <Company>FDEE Transilvania Sud</Company>
  <LinksUpToDate>false</LinksUpToDate>
  <CharactersWithSpaces>15974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METODOLOGIE</dc:title>
  <cp:revision>3</cp:revision>
  <cp:lastPrinted>2020-02-05T10:53:00Z</cp:lastPrinted>
  <dcterms:created xsi:type="dcterms:W3CDTF">2020-02-05T09:28:00Z</dcterms:created>
  <dcterms:modified xsi:type="dcterms:W3CDTF">2020-02-05T10:58:00Z</dcterms:modified>
</cp:coreProperties>
</file>